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C64" w14:textId="77777777" w:rsidR="005F604D" w:rsidRPr="00FE50F6" w:rsidRDefault="005F604D" w:rsidP="005F60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E50F6">
        <w:rPr>
          <w:rFonts w:ascii="TH SarabunPSK" w:hAnsi="TH SarabunPSK" w:cs="TH SarabunPSK"/>
          <w:b/>
          <w:bCs/>
          <w:sz w:val="36"/>
          <w:szCs w:val="36"/>
          <w:cs/>
        </w:rPr>
        <w:t>แผนยุทธศาสตร์ของคณะศึกษาศาสตร์ สำหรับการดำเนินงาน ปีการศึกษา 2565-2566</w:t>
      </w:r>
    </w:p>
    <w:p w14:paraId="710FF99E" w14:textId="77777777" w:rsidR="005F604D" w:rsidRPr="00FE50F6" w:rsidRDefault="005F604D" w:rsidP="005F604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CE814D1" w14:textId="77777777" w:rsidR="005F604D" w:rsidRPr="00FE50F6" w:rsidRDefault="005F604D" w:rsidP="005F60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50F6">
        <w:rPr>
          <w:rFonts w:ascii="TH SarabunPSK" w:hAnsi="TH SarabunPSK" w:cs="TH SarabunPSK"/>
          <w:b/>
          <w:bCs/>
          <w:sz w:val="32"/>
          <w:szCs w:val="32"/>
        </w:rPr>
        <w:t xml:space="preserve">Vision: </w:t>
      </w:r>
      <w:r w:rsidRPr="00FE50F6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คณะศึกษาศาสตร์จัดการศึกษาเพื่อสร้างสังคมแห่งการเรียนรู้ตลอดชีวิต และสังคมของผู้ประกอบการ</w:t>
      </w:r>
    </w:p>
    <w:p w14:paraId="3E73577D" w14:textId="77777777" w:rsidR="00A80D55" w:rsidRPr="00FE50F6" w:rsidRDefault="00A80D55">
      <w:pPr>
        <w:rPr>
          <w:rFonts w:ascii="TH SarabunPSK" w:hAnsi="TH SarabunPSK" w:cs="TH SarabunPSK"/>
          <w:sz w:val="32"/>
          <w:szCs w:val="32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FE50F6" w:rsidRPr="00FE50F6" w14:paraId="3E18FD31" w14:textId="77777777" w:rsidTr="15E9A222">
        <w:trPr>
          <w:trHeight w:val="375"/>
        </w:trPr>
        <w:tc>
          <w:tcPr>
            <w:tcW w:w="11194" w:type="dxa"/>
            <w:shd w:val="clear" w:color="auto" w:fill="BDD6EE" w:themeFill="accent5" w:themeFillTint="66"/>
            <w:hideMark/>
          </w:tcPr>
          <w:p w14:paraId="69F02DC6" w14:textId="77777777" w:rsidR="005F604D" w:rsidRPr="00FE50F6" w:rsidRDefault="005F604D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การผลิตบัณฑิตให้เป็นนักเรียนรู้และมีขีดความสามารถความเป็นผู้ประกอบการ</w:t>
            </w:r>
          </w:p>
        </w:tc>
      </w:tr>
      <w:tr w:rsidR="00FE50F6" w:rsidRPr="00FE50F6" w14:paraId="6579D628" w14:textId="77777777" w:rsidTr="15E9A222">
        <w:trPr>
          <w:trHeight w:val="375"/>
        </w:trPr>
        <w:tc>
          <w:tcPr>
            <w:tcW w:w="11194" w:type="dxa"/>
            <w:shd w:val="clear" w:color="auto" w:fill="E2EFD9" w:themeFill="accent6" w:themeFillTint="33"/>
            <w:hideMark/>
          </w:tcPr>
          <w:p w14:paraId="5FB608BB" w14:textId="77777777" w:rsidR="005F604D" w:rsidRPr="00FE50F6" w:rsidRDefault="005F604D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SO1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พัฒนาหลักสูตรและการจัดการเรียนรู้ที่ตอบโจทย์เฉพาะบุคคล ชุมชน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สังคม และประเทศ</w:t>
            </w:r>
          </w:p>
        </w:tc>
      </w:tr>
      <w:tr w:rsidR="00FE50F6" w:rsidRPr="00FE50F6" w14:paraId="5C829831" w14:textId="77777777" w:rsidTr="15E9A222">
        <w:trPr>
          <w:trHeight w:val="375"/>
        </w:trPr>
        <w:tc>
          <w:tcPr>
            <w:tcW w:w="11194" w:type="dxa"/>
            <w:shd w:val="clear" w:color="auto" w:fill="auto"/>
          </w:tcPr>
          <w:p w14:paraId="0E19AFC6" w14:textId="77777777" w:rsidR="005F604D" w:rsidRPr="00FE50F6" w:rsidRDefault="005F604D" w:rsidP="005F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1. degree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1.1 -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 / เพิ่ม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ผลลัพธ์การเรียนรู้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Outcomes)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หรือรายวิชาที่เน้นความเป็นผู้ประกอบการลงในหลักสูตรที่เน้น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Degree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1.2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จัดกิจกรรมเสริมหลักสูตร/หลักสูตรอบรมการเป็นเจ้าของกิจการ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ธุรกิจครอบครัว - ธุรกิจส่วนตัว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1.3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สร้างหลักสูตรที่เน้น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Plan B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ที่เน้นการเป็นผู้ประกอบการและสนองความต้องการของผู้เรียน เช่น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ด้านเทคโนโลยีและคอมพิวเตอร์ พลศึกษาและวิทยาศาสตร์การออกกำลังกาย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ที่เน้นสร้างผู้ประกอบการด้านสุขภาพ ผู้สูงอายุ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ผู้มีความบกพร่องและ</w:t>
            </w:r>
          </w:p>
          <w:p w14:paraId="0A790058" w14:textId="77777777" w:rsidR="005F604D" w:rsidRPr="00FE50F6" w:rsidRDefault="005F604D" w:rsidP="005F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มีความต้องการพิเศษ เป็นต้น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    13.1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ให้อาจารย์เลือกเนื้อหาที่โดดเด่นและนำไปจัดทำสื่อมีเดียที่ให้นิสิตมาเลือกเนื้อหาที่ตัวเองสนใจ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เลือกช็อปรายวิชาได้)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           1) Module --&gt; Topic --&gt; Shot Course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           2) Micro Learning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           3) High Flexible Learning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2. Non-degree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2.1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เพิ่มหลักสูตร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Non-degree/Certificate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ที่เป็น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Credit bank, Short course, MOOC/e-learning/E-Lecture/Module </w:t>
            </w:r>
          </w:p>
          <w:p w14:paraId="5F0EF966" w14:textId="7F20B008" w:rsidR="005F604D" w:rsidRPr="00FE50F6" w:rsidRDefault="005F604D" w:rsidP="005F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ที่เน้นผู้ประกอบการ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2.2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หลักสูตรระยะสั้นของแต่ละสาขาที่สามารถเทียบโอนหน่วยกิตได้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2.3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เพิ่มหลักสูตรสัมฤทธิบัตร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จัดหา/สร้างระบบฐานข้อมูลรองรับ เช่น จักรวาลนฤมิตร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MOOC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เป็นต้น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จัดตั้งศูนย์/คลินิกให้คำปรึกษาด้านอาชีพ</w:t>
            </w:r>
          </w:p>
        </w:tc>
      </w:tr>
      <w:tr w:rsidR="005F604D" w:rsidRPr="00FE50F6" w14:paraId="26555BE3" w14:textId="77777777" w:rsidTr="15E9A222">
        <w:trPr>
          <w:trHeight w:val="375"/>
        </w:trPr>
        <w:tc>
          <w:tcPr>
            <w:tcW w:w="11194" w:type="dxa"/>
            <w:shd w:val="clear" w:color="auto" w:fill="auto"/>
          </w:tcPr>
          <w:p w14:paraId="19157D59" w14:textId="77777777" w:rsidR="005F604D" w:rsidRPr="00FE50F6" w:rsidRDefault="005F604D" w:rsidP="005F604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จำนวนหลักสูตร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Plan A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ที่มีการปรับปรุง/เสริมความเป็นผู้ประกอบการ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ในผลการเรียนรู้ที่คาดหวัง/รายวิชา/กิจกรรมเสริมหลักสูตร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อย่างน้อยร้อยละ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จำนวนผู้เรียนในหลักสูตร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Plan B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ที่เป็นผู้ประกอบการ อย่างน้อย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จำนวนหลักสูตร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Non-degree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ที่เป็น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Credit bank, Short course, MOOC/-e-learning/Module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ที่เน้นผู้ประกอบการ </w:t>
            </w:r>
          </w:p>
          <w:p w14:paraId="6876883C" w14:textId="77777777" w:rsidR="005F604D" w:rsidRPr="00FE50F6" w:rsidRDefault="005F604D" w:rsidP="005F604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มีการให้คำปรึกษาด้านอาชีพ</w:t>
            </w:r>
          </w:p>
        </w:tc>
      </w:tr>
    </w:tbl>
    <w:p w14:paraId="52C65CB4" w14:textId="59CE154C" w:rsidR="001218FE" w:rsidRDefault="001218FE">
      <w:pPr>
        <w:rPr>
          <w:rFonts w:ascii="TH SarabunPSK" w:hAnsi="TH SarabunPSK" w:cs="TH SarabunPSK"/>
          <w:sz w:val="32"/>
          <w:szCs w:val="32"/>
        </w:rPr>
      </w:pPr>
    </w:p>
    <w:p w14:paraId="5213E411" w14:textId="602149C0" w:rsidR="0033006D" w:rsidRDefault="0033006D">
      <w:pPr>
        <w:rPr>
          <w:rFonts w:ascii="TH SarabunPSK" w:hAnsi="TH SarabunPSK" w:cs="TH SarabunPSK"/>
          <w:sz w:val="32"/>
          <w:szCs w:val="32"/>
        </w:rPr>
      </w:pPr>
    </w:p>
    <w:p w14:paraId="781721F7" w14:textId="2A7EEB0E" w:rsidR="0033006D" w:rsidRDefault="0033006D">
      <w:pPr>
        <w:rPr>
          <w:rFonts w:ascii="TH SarabunPSK" w:hAnsi="TH SarabunPSK" w:cs="TH SarabunPSK"/>
          <w:sz w:val="32"/>
          <w:szCs w:val="32"/>
        </w:rPr>
      </w:pPr>
    </w:p>
    <w:p w14:paraId="620C4855" w14:textId="77777777" w:rsidR="0033006D" w:rsidRPr="00FE50F6" w:rsidRDefault="0033006D">
      <w:pPr>
        <w:rPr>
          <w:rFonts w:ascii="TH SarabunPSK" w:hAnsi="TH SarabunPSK" w:cs="TH SarabunPSK"/>
          <w:sz w:val="32"/>
          <w:szCs w:val="32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FE50F6" w:rsidRPr="00FE50F6" w14:paraId="605721FC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  <w:hideMark/>
          </w:tcPr>
          <w:p w14:paraId="38CB0A4E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SO2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สร้างสังคมของนักประกอบการ (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Entrepreneurial Society)</w:t>
            </w:r>
          </w:p>
        </w:tc>
      </w:tr>
      <w:tr w:rsidR="00FE50F6" w:rsidRPr="00FE50F6" w14:paraId="16F0A4E8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09BF9D9D" w14:textId="77777777" w:rsidR="001218FE" w:rsidRPr="00FE50F6" w:rsidRDefault="001218FE" w:rsidP="15E9A22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กำหนดอัตลักษณ์ พัฒนาประธานหลักสูตร/อาจารย์ตามเกณฑ์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Entrepreneurial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และสร้างเส้นทางความก้าวหน้าในงาน</w:t>
            </w:r>
          </w:p>
          <w:p w14:paraId="170E3414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ด้านความเป็นผู้ประกอบการ เช่น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มีเครือข่ายที่ร่วมกันสร้างนวัตกรรม/ผลิตภัณฑ์ทางการศึกษา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กำหนดจุดเน้นของคณะแห่งการมีงานทำระหว่างการเรียน โดยพัฒนานิสิตด้านความเป็นผู้ประกอบการและจัดกิจกรรมส่งเสริมความเป็นผู้ประกอบการอย่างต่อเนื่อง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ส่งเสริมให้นิสิตมีความรอบรู้ในศาสตร์ เป็นนักเรียนรู้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และมีทักษะวิจัยและพัฒนานวัตกรรม</w:t>
            </w:r>
          </w:p>
        </w:tc>
      </w:tr>
      <w:tr w:rsidR="00FE50F6" w:rsidRPr="00FE50F6" w14:paraId="0FC35B64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28F31041" w14:textId="11C328DC" w:rsidR="001218FE" w:rsidRPr="00FE50F6" w:rsidRDefault="001218FE" w:rsidP="59392A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จำนวนประธานหลักสูตร/อาจารย์ที่มี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mindset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เป็นผู้ประกอบการ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ร้อยละของคณาจารย์ที่ผ่านเกณฑ์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Entrepreneurial)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จำนวนอาจารย์ที่เป็นนักประกอบการ/ใช้ผลงานด้านการเป็นผู้ประกอบการขอตำแหน่งทางวิชาการ</w:t>
            </w:r>
            <w:r w:rsidR="6F9A660C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4B3C77DE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นิสิต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รอบรู้ในศาสตร์ เป็นนักเรียนรู้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และมีทักษะวิจัยและพัฒนานวัตกรรม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5.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จำนวนนิสิตที่มี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mindset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เป็นผู้ประกอบการ</w:t>
            </w:r>
            <w:r w:rsidR="33997B47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6.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จำนวนนิสิตที่มีงานทำระหว่างเรียน</w:t>
            </w:r>
            <w:r w:rsidR="5A89E656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E50F6" w:rsidRPr="00FE50F6" w14:paraId="12E4D28F" w14:textId="77777777" w:rsidTr="59392A37">
        <w:trPr>
          <w:trHeight w:val="421"/>
        </w:trPr>
        <w:tc>
          <w:tcPr>
            <w:tcW w:w="11194" w:type="dxa"/>
            <w:shd w:val="clear" w:color="auto" w:fill="E2EFD9" w:themeFill="accent6" w:themeFillTint="33"/>
            <w:hideMark/>
          </w:tcPr>
          <w:p w14:paraId="5495D3A2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SO3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บริหารและจัดการเรียนรู้รองรับแพล็ตฟอร์มเทคโนโลยี (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Learning Management Technology Platform support)</w:t>
            </w:r>
          </w:p>
        </w:tc>
      </w:tr>
      <w:tr w:rsidR="00FE50F6" w:rsidRPr="00FE50F6" w14:paraId="7AD3FDFD" w14:textId="77777777" w:rsidTr="59392A37">
        <w:trPr>
          <w:trHeight w:val="421"/>
        </w:trPr>
        <w:tc>
          <w:tcPr>
            <w:tcW w:w="11194" w:type="dxa"/>
            <w:shd w:val="clear" w:color="auto" w:fill="auto"/>
          </w:tcPr>
          <w:p w14:paraId="680809CE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ส่งเสริมให้อาจารย์จัดการเรียนรู้แบบผสมผสาน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Hybrid)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รวบรวมสื่อ/ทรัพยากรการเรียนรู้ของคณาจารย์ที่สามารถใช้ในการเรียนระบบออนไลน์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ที่รองรับ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Platform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เทคโนโลยี เช่น </w:t>
            </w:r>
          </w:p>
          <w:p w14:paraId="6F6E7038" w14:textId="097BA8D1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E-learning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คลิปวิดีโอ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Smart Teaching Demonstration Classroom</w:t>
            </w:r>
          </w:p>
        </w:tc>
      </w:tr>
      <w:tr w:rsidR="00FE50F6" w:rsidRPr="00FE50F6" w14:paraId="41334986" w14:textId="77777777" w:rsidTr="59392A37">
        <w:trPr>
          <w:trHeight w:val="421"/>
        </w:trPr>
        <w:tc>
          <w:tcPr>
            <w:tcW w:w="11194" w:type="dxa"/>
            <w:shd w:val="clear" w:color="auto" w:fill="auto"/>
          </w:tcPr>
          <w:p w14:paraId="31C3D79C" w14:textId="1EE5930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จำนวนอาจารย์ที่จัดการเรียนรู้แบบผสมผสาน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Hybrid)</w:t>
            </w:r>
            <w:r w:rsidR="7C2FCB01"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จำนวนสื่อ/ทรัพยากรการเรียนรู้ของคณาจารย์ที่สามารถใช้ในการเรียนระบบออนไลน์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ที่รองรับ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Platform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เทคโนโลยี</w:t>
            </w:r>
            <w:r w:rsidR="3C8A6B40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3. Smart Teaching Demonstration Classroom</w:t>
            </w:r>
            <w:r w:rsidR="7A397A3F"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50F6" w:rsidRPr="00FE50F6" w14:paraId="5CFF3939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  <w:vAlign w:val="center"/>
            <w:hideMark/>
          </w:tcPr>
          <w:p w14:paraId="679868F4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SO4 Give before take</w:t>
            </w:r>
          </w:p>
        </w:tc>
      </w:tr>
      <w:tr w:rsidR="00FE50F6" w:rsidRPr="00FE50F6" w14:paraId="17FE389C" w14:textId="77777777" w:rsidTr="59392A37">
        <w:trPr>
          <w:trHeight w:val="375"/>
        </w:trPr>
        <w:tc>
          <w:tcPr>
            <w:tcW w:w="11194" w:type="dxa"/>
            <w:shd w:val="clear" w:color="auto" w:fill="auto"/>
            <w:vAlign w:val="center"/>
          </w:tcPr>
          <w:p w14:paraId="52579514" w14:textId="77777777" w:rsidR="00B65942" w:rsidRPr="00FE50F6" w:rsidRDefault="001218FE" w:rsidP="59392A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BB142FE" w14:textId="6A336FDE" w:rsidR="001218FE" w:rsidRPr="00FE50F6" w:rsidRDefault="001218FE" w:rsidP="59392A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สร้างชุมชน/ระบบสังคม/ระบบนิเวศการเรียนรู้ที่ดี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มีความผาสุกให้กับนิสิตและศิษย์เก่า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จัดสรรและใช้ประโยชน์พื้นที่และแหล่งเรียนรู้ให้นิสิตจัดกิจกรรม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ศึกษาค้นคว้า และทำงานที่ได้รับมอบหมาย รวมทั้ง เล่นกีฬา/</w:t>
            </w:r>
          </w:p>
          <w:p w14:paraId="46431EB7" w14:textId="04FEFCA8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ออกกำลังกาย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กำหนดสิทธิ์การใช้ทรัพยากรด้านอิเล็กทรอนิกส์ให้กับศิษย์เก่า เช่น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Google Platform, Canva for Education, E-Library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จัดกิจกรรมระดมทุน/กิจกรรมเชิดชูเกียรติ เช่น วิ่งการกุศล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Golf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การกุศล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ศิษย์เก่าสัมพันธ์</w:t>
            </w:r>
            <w:r w:rsidR="11A627B2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218FE" w:rsidRPr="00FE50F6" w14:paraId="2367B954" w14:textId="77777777" w:rsidTr="59392A37">
        <w:trPr>
          <w:trHeight w:val="375"/>
        </w:trPr>
        <w:tc>
          <w:tcPr>
            <w:tcW w:w="11194" w:type="dxa"/>
            <w:shd w:val="clear" w:color="auto" w:fill="auto"/>
            <w:vAlign w:val="center"/>
          </w:tcPr>
          <w:p w14:paraId="340436E5" w14:textId="20BACA02" w:rsidR="00B65942" w:rsidRPr="00FE50F6" w:rsidRDefault="001218FE" w:rsidP="59392A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ความพึงพอใจของนิสิตต่อการจัดสรรและใช้ประโยชน์พื้นที่และแหล่งเรียนรู้สำหรับนิสิต</w:t>
            </w:r>
            <w:r w:rsidR="522E9191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และศิษย์เก่า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ความพึงพอใจของศิษย์เก่าที่ใช้บริการทรัพยากรด้านอิเล็กทรอนิกส์</w:t>
            </w:r>
            <w:r w:rsidR="16C4141F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และด้านอื่นๆ เช่น การบริจาคครุภัณฑ์ให้กับโรงเรียนที่เป็นศิษย์เก่า</w:t>
            </w:r>
          </w:p>
          <w:p w14:paraId="0ECE8241" w14:textId="2D72ACBC" w:rsidR="001218FE" w:rsidRPr="00FE50F6" w:rsidRDefault="001218FE" w:rsidP="59392A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จำนวนศิษย์เก่าที่เข้าร่วมกิจกรรมศิษย์เก่าสัมพันธ์</w:t>
            </w:r>
            <w:r w:rsidR="0195E6D6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จำนวนงบประมาณ/สินทรัพย์ที่ได้จากการบริจาค/ระดมทรัพยากรของศิษย์เก่า</w:t>
            </w:r>
            <w:r w:rsidR="793A694B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5D3D8A74" w14:textId="77777777" w:rsidR="001218FE" w:rsidRPr="00FE50F6" w:rsidRDefault="001218FE" w:rsidP="001218FE">
      <w:pPr>
        <w:rPr>
          <w:rFonts w:ascii="TH SarabunPSK" w:hAnsi="TH SarabunPSK" w:cs="TH SarabunPSK"/>
          <w:sz w:val="32"/>
          <w:szCs w:val="32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FE50F6" w:rsidRPr="00FE50F6" w14:paraId="512476D1" w14:textId="77777777" w:rsidTr="59392A37">
        <w:trPr>
          <w:trHeight w:val="375"/>
        </w:trPr>
        <w:tc>
          <w:tcPr>
            <w:tcW w:w="11194" w:type="dxa"/>
            <w:shd w:val="clear" w:color="auto" w:fill="BDD6EE" w:themeFill="accent5" w:themeFillTint="66"/>
            <w:hideMark/>
          </w:tcPr>
          <w:p w14:paraId="636FBFF8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การวิจัยต่อยอดและการตีพิมพ์เผยแพร่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E50F6" w:rsidRPr="00FE50F6" w14:paraId="35088259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  <w:hideMark/>
          </w:tcPr>
          <w:p w14:paraId="7EEF1513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SO5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ส่งเสริมการวิจัยต่อยอดและการตีพิมพ์เผยแพร่ (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Translational Research and Citation and Publication)</w:t>
            </w:r>
          </w:p>
        </w:tc>
      </w:tr>
      <w:tr w:rsidR="00FE50F6" w:rsidRPr="00FE50F6" w14:paraId="3F0BBAEB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227D6155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MOU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และสร้างความร่วมมือเชิงรุก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Active)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ทั้งในและต่างประเทศ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สร้างกลไกกลั่นกรองบทความวิจัยภาษาอังกฤษ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International research article)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แบบครบวงจร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ส่งเสริมการวิจัยต่อเนื่องและต่อยอดจากโครงการเดิม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สนับสนุนทุนตีพิมพ์บทความวิจัยในระดับนานาชาติ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5.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ส่งเสริมการวิจัยของอาจารย์และนิสิตที่นำมาใช้ประโยชน์ได้จริง</w:t>
            </w:r>
          </w:p>
        </w:tc>
      </w:tr>
      <w:tr w:rsidR="00FE50F6" w:rsidRPr="00FE50F6" w14:paraId="0AA9B689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400E9653" w14:textId="329CEC09" w:rsidR="001218FE" w:rsidRPr="00FE50F6" w:rsidRDefault="001218FE" w:rsidP="59392A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จำนวนบทความวิจัยภาษาอังกฤษที่ผ่านกลไกกลั่นกรองบทความวิจัยภาษาอังกฤษ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(International research article)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จำนวนบทความวิจัยที่ได้รับการตีพิมพ์ในระดับนานาชาติ</w:t>
            </w:r>
            <w:r w:rsidR="2C74A3F4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จำนวนโครงการวิจัยต่อเนื่องและต่อยอดจากโครงการเดิม</w:t>
            </w:r>
            <w:r w:rsidR="28DF220B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จำนวนวิจัยของอาจารย์และนิสิตที่นำมาใช้ประโยชน์ได้จริง</w:t>
            </w:r>
            <w:r w:rsidR="6B26F558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E50F6" w:rsidRPr="00FE50F6" w14:paraId="5C34B8C7" w14:textId="77777777" w:rsidTr="59392A37">
        <w:trPr>
          <w:trHeight w:val="375"/>
        </w:trPr>
        <w:tc>
          <w:tcPr>
            <w:tcW w:w="11194" w:type="dxa"/>
            <w:shd w:val="clear" w:color="auto" w:fill="BDD6EE" w:themeFill="accent5" w:themeFillTint="66"/>
            <w:hideMark/>
          </w:tcPr>
          <w:p w14:paraId="2BCC6B14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การบริการวิชาการที่สร้างมูลค่าเพิ่มให้กับชุมชนและสังคม</w:t>
            </w:r>
          </w:p>
        </w:tc>
      </w:tr>
      <w:tr w:rsidR="00FE50F6" w:rsidRPr="00FE50F6" w14:paraId="6AC3C216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</w:tcPr>
          <w:p w14:paraId="6DA19450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SO6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ส่งเสริมการให้บริการวิชาการแก่สังคมและการสร้างนวัตกรรมด้านการศึกษาและชุมชนอย่างต่อเนื่อง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(Society service and creation innovations in education and communities)</w:t>
            </w:r>
          </w:p>
        </w:tc>
      </w:tr>
      <w:tr w:rsidR="00FE50F6" w:rsidRPr="00FE50F6" w14:paraId="71FECBCD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72F9BE19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บริการวิชาการแก่สังคมและการสร้างนวัตกรรมเพื่อพัฒนาความเป็นอยู่ที่ดีและยั่งยืนอย่างต่อเนื่อง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พื้นที่เดิม)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ด้านการศึกษา โรงเรียนพัฒนาตนเอง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(TSQP)/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โครงการพัฒนาคุณภาพการศึกษาและการพัฒนาท้องถิ่น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โดยมีสถาบันอุดมศึกษาเป็นพี่เลี้ยง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U school)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ด้านชุมชน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โครงการมหาวิทยาลัยสู่ตำบล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U2T)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ให้บริการวิชาการและการสร้างนวัตกรรมแก่ครูและบุคลากรทางการศึกษาของ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“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โรงเรียนร่วมผลิตนิสิตครู”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คัดสรรชุมชน/โรงเรียนคุณภาพที่มีจุดขาย มีนวัตกรรม (ด้านวัฒนธรรมท้องถิ่น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ท่องเที่ยว) เพื่อต่อยอด/ขับเคลื่อน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partner)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และเป็นการเรียนการแบบ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Active Learning</w:t>
            </w:r>
          </w:p>
        </w:tc>
      </w:tr>
      <w:tr w:rsidR="001218FE" w:rsidRPr="00FE50F6" w14:paraId="06EF147F" w14:textId="77777777" w:rsidTr="59392A37">
        <w:trPr>
          <w:trHeight w:val="1943"/>
        </w:trPr>
        <w:tc>
          <w:tcPr>
            <w:tcW w:w="11194" w:type="dxa"/>
            <w:shd w:val="clear" w:color="auto" w:fill="auto"/>
          </w:tcPr>
          <w:p w14:paraId="56DD6817" w14:textId="19A55AA2" w:rsidR="001218FE" w:rsidRPr="00FE50F6" w:rsidRDefault="001218FE" w:rsidP="59392A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จำนวนชุมชน/สถานศึกษาต้นแบบ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จำนวนโรงเรียนร่วมผลิตนิสิตครูต้นแบบ</w:t>
            </w:r>
            <w:r w:rsidR="2755E0EB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จำนวนแกนนำชุมชน/ครู/ผู้บริหารต้นแบบ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จำนวนนวัตกรรมด้านการศึกษาและชุมชน</w:t>
            </w:r>
            <w:r w:rsidR="52AFEB05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34E8D63D" w14:textId="0C3FD354" w:rsidR="001218FE" w:rsidRDefault="001218FE">
      <w:pPr>
        <w:rPr>
          <w:rFonts w:ascii="TH SarabunPSK" w:hAnsi="TH SarabunPSK" w:cs="TH SarabunPSK"/>
          <w:sz w:val="32"/>
          <w:szCs w:val="32"/>
        </w:rPr>
      </w:pPr>
    </w:p>
    <w:p w14:paraId="079AE6F4" w14:textId="5C9AE346" w:rsidR="0033006D" w:rsidRDefault="0033006D">
      <w:pPr>
        <w:rPr>
          <w:rFonts w:ascii="TH SarabunPSK" w:hAnsi="TH SarabunPSK" w:cs="TH SarabunPSK"/>
          <w:sz w:val="32"/>
          <w:szCs w:val="32"/>
        </w:rPr>
      </w:pPr>
    </w:p>
    <w:p w14:paraId="3D0DDCF5" w14:textId="57E26564" w:rsidR="0033006D" w:rsidRDefault="0033006D">
      <w:pPr>
        <w:rPr>
          <w:rFonts w:ascii="TH SarabunPSK" w:hAnsi="TH SarabunPSK" w:cs="TH SarabunPSK"/>
          <w:sz w:val="32"/>
          <w:szCs w:val="32"/>
        </w:rPr>
      </w:pPr>
    </w:p>
    <w:p w14:paraId="2358849F" w14:textId="15E492B1" w:rsidR="0033006D" w:rsidRDefault="0033006D">
      <w:pPr>
        <w:rPr>
          <w:rFonts w:ascii="TH SarabunPSK" w:hAnsi="TH SarabunPSK" w:cs="TH SarabunPSK"/>
          <w:sz w:val="32"/>
          <w:szCs w:val="32"/>
        </w:rPr>
      </w:pPr>
    </w:p>
    <w:p w14:paraId="7CDC5C5A" w14:textId="2CCFD08C" w:rsidR="0033006D" w:rsidRDefault="0033006D">
      <w:pPr>
        <w:rPr>
          <w:rFonts w:ascii="TH SarabunPSK" w:hAnsi="TH SarabunPSK" w:cs="TH SarabunPSK"/>
          <w:sz w:val="32"/>
          <w:szCs w:val="32"/>
        </w:rPr>
      </w:pPr>
    </w:p>
    <w:p w14:paraId="3B805B68" w14:textId="77777777" w:rsidR="0033006D" w:rsidRPr="00FE50F6" w:rsidRDefault="0033006D">
      <w:pPr>
        <w:rPr>
          <w:rFonts w:ascii="TH SarabunPSK" w:hAnsi="TH SarabunPSK" w:cs="TH SarabunPSK"/>
          <w:sz w:val="32"/>
          <w:szCs w:val="32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FE50F6" w:rsidRPr="00FE50F6" w14:paraId="3E63135B" w14:textId="77777777" w:rsidTr="59392A37">
        <w:trPr>
          <w:trHeight w:val="375"/>
        </w:trPr>
        <w:tc>
          <w:tcPr>
            <w:tcW w:w="11194" w:type="dxa"/>
            <w:shd w:val="clear" w:color="auto" w:fill="BDD6EE" w:themeFill="accent5" w:themeFillTint="66"/>
            <w:hideMark/>
          </w:tcPr>
          <w:p w14:paraId="42DD49C0" w14:textId="7C8CEB03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การส่งเสริม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สืบสาน</w:t>
            </w:r>
            <w:r w:rsidR="003A2E3D" w:rsidRPr="00FE50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และต่อยอดวัฒนธรรมของคณะและชุมชนท้องถิ่น</w:t>
            </w:r>
          </w:p>
        </w:tc>
      </w:tr>
      <w:tr w:rsidR="00FE50F6" w:rsidRPr="00FE50F6" w14:paraId="30159F95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</w:tcPr>
          <w:p w14:paraId="79EA6445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SO7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สืบสานวัฒนธรรมที่เป็นรากเหง้าของคณะศึกษาศาสตร์และส่งเสริมภูมิปัญญาและวัฒนธรรมท้องถิ่น</w:t>
            </w:r>
          </w:p>
        </w:tc>
      </w:tr>
      <w:tr w:rsidR="00FE50F6" w:rsidRPr="00FE50F6" w14:paraId="04DF4FFB" w14:textId="77777777" w:rsidTr="59392A37">
        <w:trPr>
          <w:trHeight w:val="4465"/>
        </w:trPr>
        <w:tc>
          <w:tcPr>
            <w:tcW w:w="11194" w:type="dxa"/>
            <w:shd w:val="clear" w:color="auto" w:fill="auto"/>
          </w:tcPr>
          <w:p w14:paraId="16834F14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ส่งเสริมการใช้งานวันศึกษาศาสตร์เป็นจุดรวมใจของนิสิต คณาจารย์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บุคลากรและศิษย์เก่า ในการสืบสานวัฒนธรรม </w:t>
            </w:r>
          </w:p>
          <w:p w14:paraId="561EFFE4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รากเหง้าของคณะ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งานวิชาการที่ก้าวหน้าทันสมัย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การเชิดชูเกียรตินิสิต คณาจารย์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บุคลากรและศิษย์เก่าที่มีผลงานดีเด่น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การเปิดชั้นเรียน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Open class)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การแสดงผลงงาน/นวัตกรรมของนิสิต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คณาจารย์และศิษย์เก่า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โจทย์ในการทำโครงการของนิสิต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ป.ตรี /วิทยานิพนธ์ที่เกี่ยวข้องกับการพัฒนาการศึกษา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โดยใช้ต้นทุนทางภูมิปัญญาและวัฒนธรรม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    -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การจัดการเรียนการสอน/การบริการวิชาการ/งานวิจัยด้านทำนุบำรุงศิลปวัฒนธรรม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ส่งเสริมความหลากหลายของภูมิปัญญา</w:t>
            </w:r>
          </w:p>
          <w:p w14:paraId="4897DBFD" w14:textId="467D75DA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และวัฒนธรรม</w:t>
            </w:r>
          </w:p>
        </w:tc>
      </w:tr>
      <w:tr w:rsidR="00FE50F6" w:rsidRPr="00FE50F6" w14:paraId="1656F7AC" w14:textId="77777777" w:rsidTr="59392A37">
        <w:trPr>
          <w:trHeight w:val="1537"/>
        </w:trPr>
        <w:tc>
          <w:tcPr>
            <w:tcW w:w="11194" w:type="dxa"/>
            <w:shd w:val="clear" w:color="auto" w:fill="auto"/>
          </w:tcPr>
          <w:p w14:paraId="36CE03E8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 w:type="page"/>
            </w:r>
          </w:p>
          <w:p w14:paraId="6933BEA8" w14:textId="7792C4FA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ความพึงพอใจและคว</w:t>
            </w:r>
            <w:r w:rsidR="0881CFB8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มผูกพันของนิสิต คณาจารย์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บุคลากรและศิษย์เก่าที่มีต่อการดำเนินงานโครงการวันศึกษาศาสตร์</w:t>
            </w:r>
            <w:r w:rsidR="7195D58D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A5BA76" w14:textId="77777777" w:rsidR="00717BD4" w:rsidRDefault="001218FE" w:rsidP="00B6594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จำนวนโครงการ/งานวิจัยงานวิจัยด้านการพัฒนาการศึกษา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โดยใช้ต้นทุนทางภูมิปัญญาและวัฒนธรรม</w:t>
            </w:r>
            <w:r w:rsidR="4FF9B568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60C0636" w14:textId="55B0BF3F" w:rsidR="001218FE" w:rsidRPr="00FE50F6" w:rsidRDefault="001218FE" w:rsidP="00B659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จำนวนโครงการวิจัย/การบริการวิชาการ/รายวิชา/หลักสูตรที่บูรณาการด้านความรู้ภูมิปัญญาและวัฒนธรรม</w:t>
            </w:r>
            <w:r w:rsidR="71C6EDF8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398FF598" w14:textId="18ED31F5" w:rsidR="0033006D" w:rsidRDefault="0033006D" w:rsidP="001218FE">
      <w:pPr>
        <w:rPr>
          <w:rFonts w:ascii="TH SarabunPSK" w:hAnsi="TH SarabunPSK" w:cs="TH SarabunPSK"/>
          <w:sz w:val="32"/>
          <w:szCs w:val="32"/>
          <w:cs/>
        </w:rPr>
      </w:pPr>
    </w:p>
    <w:p w14:paraId="5EA23814" w14:textId="77777777" w:rsidR="0033006D" w:rsidRDefault="0033006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FE50F6" w:rsidRPr="00FE50F6" w14:paraId="003A3D92" w14:textId="77777777" w:rsidTr="59392A37">
        <w:trPr>
          <w:trHeight w:val="375"/>
        </w:trPr>
        <w:tc>
          <w:tcPr>
            <w:tcW w:w="11194" w:type="dxa"/>
            <w:shd w:val="clear" w:color="auto" w:fill="BDD6EE" w:themeFill="accent5" w:themeFillTint="66"/>
            <w:hideMark/>
          </w:tcPr>
          <w:p w14:paraId="7534A8BC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องค์กรแห่งการเรียนรู้และปรับตัว</w:t>
            </w:r>
          </w:p>
        </w:tc>
      </w:tr>
      <w:tr w:rsidR="00FE50F6" w:rsidRPr="00FE50F6" w14:paraId="47125225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  <w:hideMark/>
          </w:tcPr>
          <w:p w14:paraId="5558B486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SO8: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สร้างระบบฐานข้อมูลที่เป็น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Big Data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รองรับระบบ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Digital</w:t>
            </w:r>
          </w:p>
        </w:tc>
      </w:tr>
      <w:tr w:rsidR="00FE50F6" w:rsidRPr="00FE50F6" w14:paraId="2F265E04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24E63906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ปรับระบบโครงสร้างข้อมูล โดยวิเคราะห์ขั้นตอนกระบวนงาน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เพื่อรวบรวมฐานข้อมูลที่เป็น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Big Data</w:t>
            </w:r>
          </w:p>
        </w:tc>
      </w:tr>
      <w:tr w:rsidR="00FE50F6" w:rsidRPr="00FE50F6" w14:paraId="68B5225D" w14:textId="77777777" w:rsidTr="59392A37">
        <w:trPr>
          <w:trHeight w:val="716"/>
        </w:trPr>
        <w:tc>
          <w:tcPr>
            <w:tcW w:w="11194" w:type="dxa"/>
            <w:shd w:val="clear" w:color="auto" w:fill="auto"/>
          </w:tcPr>
          <w:p w14:paraId="6DF19A30" w14:textId="2505D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KPIs: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ระบบงานที่ได้รับการปรับปรุงเป็นระบบดิจิทัลรองรับ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Advance Technology</w:t>
            </w:r>
            <w:r w:rsidR="62568B03"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50F6" w:rsidRPr="00FE50F6" w14:paraId="4012543D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  <w:hideMark/>
          </w:tcPr>
          <w:p w14:paraId="07F43E9A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SO9: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การบริหารทรัพยากรมนุษย์ที่ทันสมัย</w:t>
            </w:r>
          </w:p>
        </w:tc>
      </w:tr>
      <w:tr w:rsidR="00FE50F6" w:rsidRPr="00FE50F6" w14:paraId="39F7B6B9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1A368E24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Rotate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งานบุคลากรสายสนับสนุน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ทบทวนและวิเคราะห์ภาระงานของบุคลากรสายสนับสนุน และส่งเสริมการทำ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ID Plan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ส่งเสริมให้บุคลากรพัฒนางานประจำและความก้าวหน้าในสายงานอย่างต่อเนื่อง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ส่งเสริมให้คณาจารย์พัฒนาเชี่ยวชาญในศาสตร์ เป็นผู้นำการเรียนรู้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การวิจัยและพัฒนานวัตกรรม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5.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ส่งเสริมให้ผู้บริหารมีวิสัยทัศน์ เป็นผู้นำสร้างการเปลี่ยนแปลง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6.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สร้างระบบประเมินคุณธรรมและความโปร่งใส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Build Integrity and Transparency Environment: ITA)</w:t>
            </w:r>
          </w:p>
        </w:tc>
      </w:tr>
      <w:tr w:rsidR="00FE50F6" w:rsidRPr="00FE50F6" w14:paraId="2B188673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6F29A129" w14:textId="6C27B89C" w:rsidR="001218FE" w:rsidRPr="00FE50F6" w:rsidRDefault="001218FE" w:rsidP="4D8BC80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KPIs: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จำนวนบุคลากรมีจิตบริการและสมรรถนะสูง</w:t>
            </w:r>
            <w:r w:rsidR="72251D82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บุคลากรมีผลผลิต/ชิ้นงาน/นวัตกรรมเพิ่มขึ้น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มีบุคลากรที่มีการขอประเมินค่างาน/ความก้าวหน้าในสายงานเพิ่มขึ้น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4.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จำนวนคณาจารย์ที่มีความเชี่ยวชาญในศาสตร์ เป็นผู้นำการเรียนรู้ การวิจัยและพัฒนานวัตกรรม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5.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จำนวนผู้บริหารมีวิสัยทัศน์ เป็นผู้นำสร้างการเปลี่ยนแปลง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6. ITA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อยู่ในระดับ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A (85.00 – 94.99)</w:t>
            </w:r>
          </w:p>
        </w:tc>
      </w:tr>
      <w:tr w:rsidR="00FE50F6" w:rsidRPr="00FE50F6" w14:paraId="56066597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  <w:hideMark/>
          </w:tcPr>
          <w:p w14:paraId="66EABA9F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SO10: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การพัฒนาองค์กรให้มีสมรรถนะสูง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E50F6" w:rsidRPr="00FE50F6" w14:paraId="590AE55A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4E74270C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ส่งเสริมการพัฒนาระบบบริหารจัดการและสมรรถนะของครู/บุคลากรของโรงเรียนอนุบาลและประถมสาธิต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และโรงเรียนมัธยมสาธิต มหาวิทยาลัยนเรศวร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ที่ตอบโจทย์ตามจุดเน้นและจุดมุ่งหมายของโรงเรียน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ตรงความต้องการของผู้ปกครอง/ผู้มีส่วนได้ส่วนเสีย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พัฒนาคณะให้มีสมรรถนะสูงด้วย </w:t>
            </w:r>
            <w:proofErr w:type="spellStart"/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EdPEx</w:t>
            </w:r>
            <w:proofErr w:type="spellEnd"/>
          </w:p>
        </w:tc>
      </w:tr>
      <w:tr w:rsidR="00FE50F6" w:rsidRPr="00FE50F6" w14:paraId="2FCFB982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6932488C" w14:textId="77777777" w:rsidR="00F9786A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สมรรถนะของครู/บุคลากรของโรงเรียนสาธิตสูงขึ้น</w:t>
            </w:r>
            <w:r w:rsidR="39B3E87C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20DA06A" w14:textId="7A2E9C62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proofErr w:type="spellStart"/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>EdPEx</w:t>
            </w:r>
            <w:proofErr w:type="spellEnd"/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200</w:t>
            </w:r>
            <w:r w:rsidR="03DE1681"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50F6" w:rsidRPr="00FE50F6" w14:paraId="2B36EC99" w14:textId="77777777" w:rsidTr="59392A37">
        <w:trPr>
          <w:trHeight w:val="375"/>
        </w:trPr>
        <w:tc>
          <w:tcPr>
            <w:tcW w:w="11194" w:type="dxa"/>
            <w:shd w:val="clear" w:color="auto" w:fill="E2EFD9" w:themeFill="accent6" w:themeFillTint="33"/>
            <w:hideMark/>
          </w:tcPr>
          <w:p w14:paraId="4F0C7024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SO11: 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การบริหารจัดการทรัพยากรและสินทรัพย์</w:t>
            </w:r>
          </w:p>
        </w:tc>
      </w:tr>
      <w:tr w:rsidR="00FE50F6" w:rsidRPr="00FE50F6" w14:paraId="5027CFC6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751F630D" w14:textId="77777777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จุดเน้น:</w:t>
            </w: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ส่งเสริมให้นิสิตและคณาจารย์ใช้ประโยชน์จากพื้นที่ของคณะ (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Co-working Space)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ให้เกิดประโยชน์สูงสุด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การจัดเก็บรายได้จากการให้บริการ/การใช้ทรัพยากรของคณะ อย่างเป็นรูปธรรม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การใช้ห้องประชุม การใช้รถบัส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3.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เพิ่มช่องทางให้เกิดการประมูลร้านค้าสู่ชุมชนและพื้นที่รอบมหาวิทยาลัย</w:t>
            </w:r>
          </w:p>
        </w:tc>
      </w:tr>
      <w:tr w:rsidR="001218FE" w:rsidRPr="00FE50F6" w14:paraId="0FB994DC" w14:textId="77777777" w:rsidTr="59392A37">
        <w:trPr>
          <w:trHeight w:val="375"/>
        </w:trPr>
        <w:tc>
          <w:tcPr>
            <w:tcW w:w="11194" w:type="dxa"/>
            <w:shd w:val="clear" w:color="auto" w:fill="auto"/>
          </w:tcPr>
          <w:p w14:paraId="225AC80E" w14:textId="6D361E93" w:rsidR="001218FE" w:rsidRPr="00FE50F6" w:rsidRDefault="001218FE" w:rsidP="003535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50F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 xml:space="preserve">KPIs: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1.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ความพึงพอใจของนิสิตและคณาจารย์ที่มีต่อการใช้ประโยชน์จากพื้นที่ของคณะ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(Co-working Space)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2. </w:t>
            </w:r>
            <w:r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รายได้จากการให้บริการ/การใช้ทรัพยากรของคณะ (เพิ่มขึ้น)</w:t>
            </w:r>
            <w:r w:rsidR="6CF5AC6E" w:rsidRPr="00FE50F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530D5E08" w14:textId="77777777" w:rsidR="001218FE" w:rsidRPr="00FE50F6" w:rsidRDefault="001218FE" w:rsidP="001218FE">
      <w:pPr>
        <w:rPr>
          <w:rFonts w:ascii="TH SarabunPSK" w:hAnsi="TH SarabunPSK" w:cs="TH SarabunPSK"/>
          <w:sz w:val="32"/>
          <w:szCs w:val="32"/>
          <w:cs/>
        </w:rPr>
      </w:pPr>
    </w:p>
    <w:p w14:paraId="45A5F335" w14:textId="77777777" w:rsidR="00FE50F6" w:rsidRPr="00FE50F6" w:rsidRDefault="00FE50F6">
      <w:pPr>
        <w:rPr>
          <w:rFonts w:ascii="TH SarabunPSK" w:hAnsi="TH SarabunPSK" w:cs="TH SarabunPSK"/>
          <w:sz w:val="32"/>
          <w:szCs w:val="32"/>
        </w:rPr>
      </w:pPr>
    </w:p>
    <w:sectPr w:rsidR="00FE50F6" w:rsidRPr="00FE50F6" w:rsidSect="005F604D">
      <w:pgSz w:w="12240" w:h="15840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4D"/>
    <w:rsid w:val="001218FE"/>
    <w:rsid w:val="001591D4"/>
    <w:rsid w:val="002819BC"/>
    <w:rsid w:val="0033006D"/>
    <w:rsid w:val="003A2E3D"/>
    <w:rsid w:val="005F604D"/>
    <w:rsid w:val="006313D6"/>
    <w:rsid w:val="00717BD4"/>
    <w:rsid w:val="00A80D55"/>
    <w:rsid w:val="00B65942"/>
    <w:rsid w:val="00F9786A"/>
    <w:rsid w:val="00FE50F6"/>
    <w:rsid w:val="0195E6D6"/>
    <w:rsid w:val="02161794"/>
    <w:rsid w:val="02D362B3"/>
    <w:rsid w:val="036E574C"/>
    <w:rsid w:val="03B1E7F5"/>
    <w:rsid w:val="03DE1681"/>
    <w:rsid w:val="04148315"/>
    <w:rsid w:val="04B8C23C"/>
    <w:rsid w:val="04FD9C77"/>
    <w:rsid w:val="062D7DEB"/>
    <w:rsid w:val="0881CFB8"/>
    <w:rsid w:val="098317E4"/>
    <w:rsid w:val="0CDF7524"/>
    <w:rsid w:val="0EC9EA25"/>
    <w:rsid w:val="0EE0D9E0"/>
    <w:rsid w:val="0FC1049C"/>
    <w:rsid w:val="101F9AE4"/>
    <w:rsid w:val="10BF44FC"/>
    <w:rsid w:val="11A627B2"/>
    <w:rsid w:val="11BB6B45"/>
    <w:rsid w:val="125B155D"/>
    <w:rsid w:val="12733CC7"/>
    <w:rsid w:val="15DDA7C1"/>
    <w:rsid w:val="15E9A222"/>
    <w:rsid w:val="15ED557D"/>
    <w:rsid w:val="15FA7997"/>
    <w:rsid w:val="16C4141F"/>
    <w:rsid w:val="1A76A9F4"/>
    <w:rsid w:val="1B6D0E39"/>
    <w:rsid w:val="1CDD5869"/>
    <w:rsid w:val="1D7F1900"/>
    <w:rsid w:val="1E78E3FD"/>
    <w:rsid w:val="20C31F3B"/>
    <w:rsid w:val="220BDADF"/>
    <w:rsid w:val="22CF36CB"/>
    <w:rsid w:val="246B072C"/>
    <w:rsid w:val="24C2107C"/>
    <w:rsid w:val="2598851C"/>
    <w:rsid w:val="26923FB2"/>
    <w:rsid w:val="2755E0EB"/>
    <w:rsid w:val="28030779"/>
    <w:rsid w:val="289707AF"/>
    <w:rsid w:val="28DF220B"/>
    <w:rsid w:val="29D1B222"/>
    <w:rsid w:val="2BA574D1"/>
    <w:rsid w:val="2C736CB5"/>
    <w:rsid w:val="2C74A3F4"/>
    <w:rsid w:val="2CBD503F"/>
    <w:rsid w:val="2D095FD3"/>
    <w:rsid w:val="2E5920A0"/>
    <w:rsid w:val="2EB583C7"/>
    <w:rsid w:val="2F0C1D6F"/>
    <w:rsid w:val="3076E27A"/>
    <w:rsid w:val="31BE14AC"/>
    <w:rsid w:val="333B0B0E"/>
    <w:rsid w:val="338D035C"/>
    <w:rsid w:val="33997B47"/>
    <w:rsid w:val="33D91D88"/>
    <w:rsid w:val="370E11EE"/>
    <w:rsid w:val="37749F12"/>
    <w:rsid w:val="39B3E87C"/>
    <w:rsid w:val="39E31C83"/>
    <w:rsid w:val="3C32A5D4"/>
    <w:rsid w:val="3C68983D"/>
    <w:rsid w:val="3C8A6B40"/>
    <w:rsid w:val="3CFFD8E9"/>
    <w:rsid w:val="3E04689E"/>
    <w:rsid w:val="3E7731F0"/>
    <w:rsid w:val="3F986D21"/>
    <w:rsid w:val="40130251"/>
    <w:rsid w:val="402FC11B"/>
    <w:rsid w:val="40525E07"/>
    <w:rsid w:val="409BCBD7"/>
    <w:rsid w:val="41EFCF9C"/>
    <w:rsid w:val="43CCEC51"/>
    <w:rsid w:val="448775EA"/>
    <w:rsid w:val="44E67374"/>
    <w:rsid w:val="4926D393"/>
    <w:rsid w:val="49ED4B52"/>
    <w:rsid w:val="4B3C77DE"/>
    <w:rsid w:val="4C422133"/>
    <w:rsid w:val="4D8BC804"/>
    <w:rsid w:val="4FF9B568"/>
    <w:rsid w:val="520C3FB8"/>
    <w:rsid w:val="522E9191"/>
    <w:rsid w:val="52AFEB05"/>
    <w:rsid w:val="53F17DE9"/>
    <w:rsid w:val="54CBCB3C"/>
    <w:rsid w:val="55F3F09E"/>
    <w:rsid w:val="56679B9D"/>
    <w:rsid w:val="56A6389D"/>
    <w:rsid w:val="57AA6796"/>
    <w:rsid w:val="58C4EF0C"/>
    <w:rsid w:val="59263E9C"/>
    <w:rsid w:val="59392A37"/>
    <w:rsid w:val="5A4F6E6B"/>
    <w:rsid w:val="5A89E656"/>
    <w:rsid w:val="5AC761C1"/>
    <w:rsid w:val="5B52327B"/>
    <w:rsid w:val="5BF7DF8B"/>
    <w:rsid w:val="5C9C6972"/>
    <w:rsid w:val="5D54181C"/>
    <w:rsid w:val="5DEC08E8"/>
    <w:rsid w:val="5DF7B1C5"/>
    <w:rsid w:val="5E17A97D"/>
    <w:rsid w:val="5F36168E"/>
    <w:rsid w:val="6220FE01"/>
    <w:rsid w:val="62568B03"/>
    <w:rsid w:val="655142F5"/>
    <w:rsid w:val="655390C2"/>
    <w:rsid w:val="6561BC36"/>
    <w:rsid w:val="67A56366"/>
    <w:rsid w:val="67E99798"/>
    <w:rsid w:val="6933CFA8"/>
    <w:rsid w:val="6949A2B0"/>
    <w:rsid w:val="6A481ABE"/>
    <w:rsid w:val="6A581509"/>
    <w:rsid w:val="6B26F558"/>
    <w:rsid w:val="6BD1487E"/>
    <w:rsid w:val="6BE3EB1F"/>
    <w:rsid w:val="6CF5AC6E"/>
    <w:rsid w:val="6D338B71"/>
    <w:rsid w:val="6F0867DD"/>
    <w:rsid w:val="6F9A660C"/>
    <w:rsid w:val="6FFD0100"/>
    <w:rsid w:val="71631029"/>
    <w:rsid w:val="7195D58D"/>
    <w:rsid w:val="71C6EDF8"/>
    <w:rsid w:val="72251D82"/>
    <w:rsid w:val="7256B26F"/>
    <w:rsid w:val="725C4486"/>
    <w:rsid w:val="73DBD900"/>
    <w:rsid w:val="753E27B6"/>
    <w:rsid w:val="755F0267"/>
    <w:rsid w:val="7606F414"/>
    <w:rsid w:val="761686B7"/>
    <w:rsid w:val="774CE268"/>
    <w:rsid w:val="780321CC"/>
    <w:rsid w:val="793A694B"/>
    <w:rsid w:val="79498A45"/>
    <w:rsid w:val="79739C15"/>
    <w:rsid w:val="79E74C69"/>
    <w:rsid w:val="7A397A3F"/>
    <w:rsid w:val="7A583EF0"/>
    <w:rsid w:val="7C2FCB01"/>
    <w:rsid w:val="7CD18B98"/>
    <w:rsid w:val="7DADC71B"/>
    <w:rsid w:val="7DDEA406"/>
    <w:rsid w:val="7E4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3F3A"/>
  <w15:chartTrackingRefBased/>
  <w15:docId w15:val="{9F193369-CF24-4BDE-87A0-115BEBE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8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234a04-b02d-4297-8f58-927e7adb3a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170D34526A537E47AB607A32E1B3C1C6" ma:contentTypeVersion="16" ma:contentTypeDescription="สร้างเอกสารใหม่" ma:contentTypeScope="" ma:versionID="eb8c4686f6bc75034a32d03d37e8fd14">
  <xsd:schema xmlns:xsd="http://www.w3.org/2001/XMLSchema" xmlns:xs="http://www.w3.org/2001/XMLSchema" xmlns:p="http://schemas.microsoft.com/office/2006/metadata/properties" xmlns:ns3="50234a04-b02d-4297-8f58-927e7adb3a77" xmlns:ns4="32f0b881-11fe-4e12-8a58-6a47ba24a2a5" targetNamespace="http://schemas.microsoft.com/office/2006/metadata/properties" ma:root="true" ma:fieldsID="7cca943bcb90d1866033afe19937de18" ns3:_="" ns4:_="">
    <xsd:import namespace="50234a04-b02d-4297-8f58-927e7adb3a77"/>
    <xsd:import namespace="32f0b881-11fe-4e12-8a58-6a47ba24a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34a04-b02d-4297-8f58-927e7adb3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0b881-11fe-4e12-8a58-6a47ba24a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364B5-F5B8-4F2D-958E-64961B604813}">
  <ds:schemaRefs>
    <ds:schemaRef ds:uri="http://schemas.microsoft.com/office/2006/metadata/properties"/>
    <ds:schemaRef ds:uri="http://schemas.microsoft.com/office/infopath/2007/PartnerControls"/>
    <ds:schemaRef ds:uri="50234a04-b02d-4297-8f58-927e7adb3a77"/>
  </ds:schemaRefs>
</ds:datastoreItem>
</file>

<file path=customXml/itemProps2.xml><?xml version="1.0" encoding="utf-8"?>
<ds:datastoreItem xmlns:ds="http://schemas.openxmlformats.org/officeDocument/2006/customXml" ds:itemID="{BE77890D-8DE8-4F45-AFA9-0484C50D3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34a04-b02d-4297-8f58-927e7adb3a77"/>
    <ds:schemaRef ds:uri="32f0b881-11fe-4e12-8a58-6a47ba24a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A2B17-6556-4AEB-B472-6637200A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 panputhong</dc:creator>
  <cp:keywords/>
  <dc:description/>
  <cp:lastModifiedBy>rattana panputhong</cp:lastModifiedBy>
  <cp:revision>12</cp:revision>
  <cp:lastPrinted>2023-06-15T05:18:00Z</cp:lastPrinted>
  <dcterms:created xsi:type="dcterms:W3CDTF">2023-05-16T06:24:00Z</dcterms:created>
  <dcterms:modified xsi:type="dcterms:W3CDTF">2023-10-10T07:53:00Z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0x010100170D34526A537E47AB607A32E1B3C1C6</vt:lpwstr>
  </property>
</Properties>
</file>