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B015" w14:textId="77777777" w:rsidR="007A3BB1" w:rsidRPr="00702DB5" w:rsidRDefault="007A3BB1" w:rsidP="00B70670">
      <w:pPr>
        <w:spacing w:after="0" w:line="240" w:lineRule="auto"/>
        <w:ind w:left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02D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มหาวิทยาลัยนเรศวร </w:t>
      </w:r>
    </w:p>
    <w:p w14:paraId="17AB19A8" w14:textId="77777777" w:rsidR="007A3BB1" w:rsidRPr="00702DB5" w:rsidRDefault="007A3BB1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02DB5">
        <w:rPr>
          <w:rFonts w:ascii="TH Sarabun New" w:hAnsi="TH Sarabun New" w:cs="TH Sarabun New"/>
          <w:b/>
          <w:bCs/>
          <w:sz w:val="32"/>
          <w:szCs w:val="32"/>
        </w:rPr>
        <w:t>Naresuan University</w:t>
      </w:r>
    </w:p>
    <w:p w14:paraId="1A03F79C" w14:textId="77777777" w:rsidR="007A3BB1" w:rsidRPr="00702DB5" w:rsidRDefault="007A3BB1" w:rsidP="00B706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02DB5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รายละเอียดของรายวิชาและแผนการจัดการเรียนการสอน</w:t>
      </w:r>
    </w:p>
    <w:p w14:paraId="253ECA47" w14:textId="77777777" w:rsidR="007A3BB1" w:rsidRPr="00702DB5" w:rsidRDefault="007A3BB1" w:rsidP="00B706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02DB5">
        <w:rPr>
          <w:rFonts w:ascii="TH Sarabun New" w:hAnsi="TH Sarabun New" w:cs="TH Sarabun New"/>
          <w:b/>
          <w:bCs/>
          <w:sz w:val="32"/>
          <w:szCs w:val="32"/>
        </w:rPr>
        <w:t>Course Specifications</w:t>
      </w:r>
      <w:r w:rsidRPr="00702D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02DB5">
        <w:rPr>
          <w:rFonts w:ascii="TH Sarabun New" w:hAnsi="TH Sarabun New" w:cs="TH Sarabun New"/>
          <w:b/>
          <w:bCs/>
          <w:sz w:val="32"/>
          <w:szCs w:val="32"/>
        </w:rPr>
        <w:t>and Syllabus</w:t>
      </w:r>
    </w:p>
    <w:p w14:paraId="74E2DEE1" w14:textId="77777777" w:rsidR="007A3BB1" w:rsidRPr="00B70670" w:rsidRDefault="007A3BB1" w:rsidP="00B70670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6"/>
          <w:szCs w:val="36"/>
        </w:rPr>
      </w:pPr>
    </w:p>
    <w:p w14:paraId="3E8D5CD1" w14:textId="5651D4A9" w:rsidR="007A3BB1" w:rsidRPr="00250228" w:rsidRDefault="007A3BB1" w:rsidP="00B706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หมวดที่</w:t>
      </w:r>
      <w:r w:rsidR="00BD2F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1 </w:t>
      </w:r>
      <w:r w:rsidR="00BD2F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ข้อมูลทั่วไปของรายวิชา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02E9A29" w14:textId="02734DC9" w:rsidR="007A3BB1" w:rsidRPr="00250228" w:rsidRDefault="007A3BB1" w:rsidP="00B706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Section </w:t>
      </w:r>
      <w:r w:rsidR="00BD2F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1</w:t>
      </w:r>
      <w:proofErr w:type="gramEnd"/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BD2F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General Information of the Course</w:t>
      </w:r>
    </w:p>
    <w:p w14:paraId="26DD07BD" w14:textId="77777777" w:rsidR="007A3BB1" w:rsidRPr="00250228" w:rsidRDefault="007A3BB1" w:rsidP="00B7067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87EA645" w14:textId="77777777" w:rsidR="007A3BB1" w:rsidRPr="00250228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Ref223077767"/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รหัสและชื่อรายวิชา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ab/>
        <w:t>…………………………………………………</w:t>
      </w:r>
      <w:bookmarkEnd w:id="0"/>
    </w:p>
    <w:p w14:paraId="7DBD58EA" w14:textId="77777777" w:rsidR="007A3BB1" w:rsidRPr="00250228" w:rsidRDefault="007A3BB1" w:rsidP="00B70670">
      <w:pPr>
        <w:spacing w:after="0" w:line="240" w:lineRule="auto"/>
        <w:ind w:left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>Course Code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and Course Title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…………………………………………………</w:t>
      </w:r>
    </w:p>
    <w:p w14:paraId="6408FD85" w14:textId="77777777" w:rsidR="007A3BB1" w:rsidRPr="00250228" w:rsidRDefault="007A3BB1" w:rsidP="00B70670">
      <w:pPr>
        <w:spacing w:after="0" w:line="240" w:lineRule="auto"/>
        <w:ind w:left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คณะ (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Faculty/College) ...........................................................</w:t>
      </w:r>
    </w:p>
    <w:p w14:paraId="47F2C28A" w14:textId="77777777" w:rsidR="007A3BB1" w:rsidRPr="00250228" w:rsidRDefault="007A3BB1" w:rsidP="00B70670">
      <w:pPr>
        <w:spacing w:after="0" w:line="240" w:lineRule="auto"/>
        <w:ind w:left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ภาควิชา (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Department) …………………………………………………….</w:t>
      </w:r>
    </w:p>
    <w:p w14:paraId="471DFF33" w14:textId="347942F4" w:rsidR="007A3BB1" w:rsidRPr="00250228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จำนวนหน่วยกิต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(Credits)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[......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(......</w:t>
      </w:r>
      <w:r w:rsidR="00BD2F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BD2F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......</w:t>
      </w:r>
      <w:r w:rsidR="00BD2F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BD2FD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......)]</w:t>
      </w:r>
    </w:p>
    <w:p w14:paraId="64D423E9" w14:textId="77777777" w:rsidR="007A3BB1" w:rsidRPr="00250228" w:rsidRDefault="007A3BB1" w:rsidP="00B70670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คำอธิบายรายวิชา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…………………………………………………………………………………………………………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…..</w:t>
      </w:r>
    </w:p>
    <w:p w14:paraId="3972A06D" w14:textId="77777777" w:rsidR="007A3BB1" w:rsidRPr="00250228" w:rsidRDefault="007A3BB1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    Course Description</w:t>
      </w:r>
      <w:r w:rsidRPr="00250228">
        <w:rPr>
          <w:rFonts w:ascii="TH Sarabun New" w:hAnsi="TH Sarabun New" w:cs="TH Sarabun New"/>
          <w:sz w:val="32"/>
          <w:szCs w:val="32"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7D8135F5" w14:textId="77777777" w:rsidR="007A3BB1" w:rsidRPr="00250228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ประเภทของรายวิชา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(Type of course)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[วิชาบังคับ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(required)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]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[เลือก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(elective)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]</w:t>
      </w:r>
    </w:p>
    <w:p w14:paraId="60FFF954" w14:textId="77777777" w:rsidR="007A3BB1" w:rsidRPr="00250228" w:rsidRDefault="007A3BB1" w:rsidP="00B70670">
      <w:pPr>
        <w:spacing w:after="0" w:line="240" w:lineRule="auto"/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(Program)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[……………………………………] ชั้นปีที่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(Year of study)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[…………………………..]</w:t>
      </w:r>
    </w:p>
    <w:p w14:paraId="570CF922" w14:textId="77777777" w:rsidR="007A3BB1" w:rsidRPr="00250228" w:rsidRDefault="007A3BB1" w:rsidP="00B70670">
      <w:pPr>
        <w:spacing w:after="0" w:line="240" w:lineRule="auto"/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หลักสูตร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(Program)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[……………………………………] ชั้นปีที่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(Year of study)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[…………………………..]</w:t>
      </w:r>
    </w:p>
    <w:p w14:paraId="27BE8397" w14:textId="77777777" w:rsidR="007A3BB1" w:rsidRPr="00250228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ภาคการศึกษา/ปีการศึกษา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(Semester/Academic Year)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[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………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/...............]</w:t>
      </w:r>
    </w:p>
    <w:p w14:paraId="52CB0375" w14:textId="77777777" w:rsidR="007A3BB1" w:rsidRPr="00250228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(Instructors)</w:t>
      </w:r>
    </w:p>
    <w:p w14:paraId="515083E8" w14:textId="77777777" w:rsidR="007A3BB1" w:rsidRPr="00250228" w:rsidRDefault="007A3BB1" w:rsidP="00B70670">
      <w:pPr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[…………………………………….]</w:t>
      </w:r>
      <w:r w:rsidRPr="00250228">
        <w:rPr>
          <w:rFonts w:ascii="TH Sarabun New" w:hAnsi="TH Sarabun New" w:cs="TH Sarabun New"/>
          <w:sz w:val="32"/>
          <w:szCs w:val="32"/>
        </w:rPr>
        <w:tab/>
      </w:r>
      <w:r w:rsidRPr="00250228">
        <w:rPr>
          <w:rFonts w:ascii="TH Sarabun New" w:hAnsi="TH Sarabun New" w:cs="TH Sarabun New"/>
          <w:sz w:val="32"/>
          <w:szCs w:val="32"/>
          <w:cs/>
        </w:rPr>
        <w:t xml:space="preserve">[ผู้รับผิดชอบรายวิชา]   </w:t>
      </w:r>
      <w:r w:rsidRPr="00250228">
        <w:rPr>
          <w:rFonts w:ascii="TH Sarabun New" w:hAnsi="TH Sarabun New" w:cs="TH Sarabun New"/>
          <w:sz w:val="32"/>
          <w:szCs w:val="32"/>
          <w:cs/>
        </w:rPr>
        <w:tab/>
        <w:t xml:space="preserve"> [ติดต่อ ห้อง …………..โทร ………………]  </w:t>
      </w:r>
    </w:p>
    <w:p w14:paraId="18E14469" w14:textId="77777777" w:rsidR="007A3BB1" w:rsidRPr="00250228" w:rsidRDefault="007A3BB1" w:rsidP="00B70670">
      <w:pPr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sz w:val="32"/>
          <w:szCs w:val="32"/>
        </w:rPr>
        <w:tab/>
      </w:r>
      <w:r w:rsidRPr="00250228">
        <w:rPr>
          <w:rFonts w:ascii="TH Sarabun New" w:hAnsi="TH Sarabun New" w:cs="TH Sarabun New"/>
          <w:sz w:val="32"/>
          <w:szCs w:val="32"/>
        </w:rPr>
        <w:tab/>
      </w:r>
      <w:r w:rsidRPr="00250228">
        <w:rPr>
          <w:rFonts w:ascii="TH Sarabun New" w:hAnsi="TH Sarabun New" w:cs="TH Sarabun New"/>
          <w:sz w:val="32"/>
          <w:szCs w:val="32"/>
        </w:rPr>
        <w:tab/>
      </w:r>
      <w:r w:rsidRPr="00250228">
        <w:rPr>
          <w:rFonts w:ascii="TH Sarabun New" w:hAnsi="TH Sarabun New" w:cs="TH Sarabun New"/>
          <w:sz w:val="32"/>
          <w:szCs w:val="32"/>
        </w:rPr>
        <w:tab/>
        <w:t xml:space="preserve">[Course Co-Ordinator] </w:t>
      </w:r>
      <w:r w:rsidRPr="00250228">
        <w:rPr>
          <w:rFonts w:ascii="TH Sarabun New" w:hAnsi="TH Sarabun New" w:cs="TH Sarabun New"/>
          <w:sz w:val="32"/>
          <w:szCs w:val="32"/>
        </w:rPr>
        <w:tab/>
        <w:t xml:space="preserve"> [Contact: Office ……… Phone …………]</w:t>
      </w:r>
    </w:p>
    <w:p w14:paraId="150A1D8E" w14:textId="32AE3CF0" w:rsidR="007A3BB1" w:rsidRPr="00250228" w:rsidRDefault="007A3BB1" w:rsidP="00B70670">
      <w:pPr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[…………………………………….]</w:t>
      </w:r>
      <w:r w:rsidRPr="00250228">
        <w:rPr>
          <w:rFonts w:ascii="TH Sarabun New" w:hAnsi="TH Sarabun New" w:cs="TH Sarabun New"/>
          <w:sz w:val="32"/>
          <w:szCs w:val="32"/>
        </w:rPr>
        <w:tab/>
      </w:r>
      <w:r w:rsidRPr="00250228">
        <w:rPr>
          <w:rFonts w:ascii="TH Sarabun New" w:hAnsi="TH Sarabun New" w:cs="TH Sarabun New"/>
          <w:sz w:val="32"/>
          <w:szCs w:val="32"/>
          <w:cs/>
        </w:rPr>
        <w:t xml:space="preserve">[ผู้สอน]   </w:t>
      </w:r>
      <w:r w:rsidRPr="00250228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Pr="00250228">
        <w:rPr>
          <w:rFonts w:ascii="TH Sarabun New" w:hAnsi="TH Sarabun New" w:cs="TH Sarabun New"/>
          <w:sz w:val="32"/>
          <w:szCs w:val="32"/>
          <w:cs/>
        </w:rPr>
        <w:tab/>
      </w:r>
      <w:r w:rsidR="00BD2FD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sz w:val="32"/>
          <w:szCs w:val="32"/>
          <w:cs/>
        </w:rPr>
        <w:t xml:space="preserve">[ติดต่อ ห้อง …………..โทร ………………] </w:t>
      </w:r>
    </w:p>
    <w:p w14:paraId="401C86E9" w14:textId="61649A11" w:rsidR="007A3BB1" w:rsidRPr="00250228" w:rsidRDefault="007A3BB1" w:rsidP="00B70670">
      <w:pPr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sz w:val="32"/>
          <w:szCs w:val="32"/>
        </w:rPr>
        <w:tab/>
      </w:r>
      <w:r w:rsidRPr="00250228">
        <w:rPr>
          <w:rFonts w:ascii="TH Sarabun New" w:hAnsi="TH Sarabun New" w:cs="TH Sarabun New"/>
          <w:sz w:val="32"/>
          <w:szCs w:val="32"/>
        </w:rPr>
        <w:tab/>
      </w:r>
      <w:r w:rsidRPr="00250228">
        <w:rPr>
          <w:rFonts w:ascii="TH Sarabun New" w:hAnsi="TH Sarabun New" w:cs="TH Sarabun New"/>
          <w:sz w:val="32"/>
          <w:szCs w:val="32"/>
        </w:rPr>
        <w:tab/>
      </w:r>
      <w:r w:rsidRPr="00250228">
        <w:rPr>
          <w:rFonts w:ascii="TH Sarabun New" w:hAnsi="TH Sarabun New" w:cs="TH Sarabun New"/>
          <w:sz w:val="32"/>
          <w:szCs w:val="32"/>
        </w:rPr>
        <w:tab/>
        <w:t>[</w:t>
      </w:r>
      <w:proofErr w:type="gramStart"/>
      <w:r w:rsidRPr="00250228">
        <w:rPr>
          <w:rFonts w:ascii="TH Sarabun New" w:hAnsi="TH Sarabun New" w:cs="TH Sarabun New"/>
          <w:sz w:val="32"/>
          <w:szCs w:val="32"/>
        </w:rPr>
        <w:t>Instructor]</w:t>
      </w:r>
      <w:r w:rsidRPr="00250228">
        <w:rPr>
          <w:rFonts w:ascii="TH Sarabun New" w:hAnsi="TH Sarabun New" w:cs="TH Sarabun New"/>
          <w:sz w:val="32"/>
          <w:szCs w:val="32"/>
          <w:cs/>
        </w:rPr>
        <w:t xml:space="preserve">   </w:t>
      </w:r>
      <w:proofErr w:type="gramEnd"/>
      <w:r w:rsidRPr="0025022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250228">
        <w:rPr>
          <w:rFonts w:ascii="TH Sarabun New" w:hAnsi="TH Sarabun New" w:cs="TH Sarabun New"/>
          <w:sz w:val="32"/>
          <w:szCs w:val="32"/>
        </w:rPr>
        <w:tab/>
      </w:r>
      <w:r w:rsidR="00BD2FD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50228">
        <w:rPr>
          <w:rFonts w:ascii="TH Sarabun New" w:hAnsi="TH Sarabun New" w:cs="TH Sarabun New"/>
          <w:sz w:val="32"/>
          <w:szCs w:val="32"/>
        </w:rPr>
        <w:t>[Contact: Office ……… Phone …………]</w:t>
      </w:r>
    </w:p>
    <w:p w14:paraId="21706692" w14:textId="77777777" w:rsidR="007A3BB1" w:rsidRPr="00250228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รายวิชาที่ต้องเรียนมาก่อน (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Pre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requisite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 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[ไม่มี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/no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]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[มี ระบุ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/yes, specify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.............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....]</w:t>
      </w:r>
    </w:p>
    <w:p w14:paraId="701BC547" w14:textId="77777777" w:rsidR="007A3BB1" w:rsidRPr="00250228" w:rsidRDefault="007A3BB1" w:rsidP="00B70670">
      <w:pPr>
        <w:numPr>
          <w:ilvl w:val="0"/>
          <w:numId w:val="1"/>
        </w:num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รายวิชาที่ต้องเรียนพร้อมกัน (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Co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requisite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[ไม่มี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/no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]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sym w:font="Wingdings" w:char="F072"/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[มี ระบุ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/yes, specify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..................]</w:t>
      </w:r>
    </w:p>
    <w:p w14:paraId="746C379D" w14:textId="77777777" w:rsidR="007A3BB1" w:rsidRPr="00250228" w:rsidRDefault="007A3BB1" w:rsidP="00B7067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สถานที่เรียน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(Classroom)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[ห้อง.........................]</w:t>
      </w:r>
    </w:p>
    <w:p w14:paraId="769E87EE" w14:textId="77777777" w:rsidR="007A3BB1" w:rsidRDefault="007A3BB1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10. วันเดือนปีที่ปรับปรุงเนื้อหาสาระรายวิชา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(Date of course modifications)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[......../........./..........]</w:t>
      </w:r>
    </w:p>
    <w:p w14:paraId="733CE4AF" w14:textId="77777777" w:rsidR="00250228" w:rsidRDefault="00250228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57FB60D" w14:textId="77777777" w:rsidR="00B70670" w:rsidRDefault="00B70670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2AA51FA" w14:textId="77777777" w:rsidR="001105DC" w:rsidRDefault="001105DC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648CA9" w14:textId="77777777" w:rsidR="001105DC" w:rsidRDefault="001105DC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FB41A6" w14:textId="77777777" w:rsidR="00B70670" w:rsidRDefault="00B70670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A0121C" w14:textId="77777777" w:rsidR="00702DB5" w:rsidRDefault="00702DB5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A007638" w14:textId="77777777" w:rsidR="007A3BB1" w:rsidRPr="00250228" w:rsidRDefault="007A3BB1" w:rsidP="00B70670">
      <w:pPr>
        <w:spacing w:after="0" w:line="240" w:lineRule="auto"/>
        <w:ind w:left="284" w:hanging="28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 2 รายละเอียดเนื้อหาและกิจกรรมการเรียนการสอน</w:t>
      </w:r>
    </w:p>
    <w:p w14:paraId="6EC408A0" w14:textId="77777777" w:rsidR="007A3BB1" w:rsidRPr="00250228" w:rsidRDefault="007A3BB1" w:rsidP="00B70670">
      <w:pPr>
        <w:spacing w:after="0" w:line="240" w:lineRule="auto"/>
        <w:ind w:left="284" w:hanging="28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>Section 2 Course Content and Teaching and Learning Activities</w:t>
      </w:r>
    </w:p>
    <w:p w14:paraId="718BCA7F" w14:textId="77777777" w:rsidR="00822E18" w:rsidRPr="00250228" w:rsidRDefault="00822E18" w:rsidP="00B70670">
      <w:pPr>
        <w:spacing w:after="0" w:line="240" w:lineRule="auto"/>
        <w:ind w:left="284" w:hanging="284"/>
        <w:jc w:val="center"/>
        <w:rPr>
          <w:rFonts w:ascii="TH Sarabun New" w:hAnsi="TH Sarabun New" w:cs="TH Sarabun New"/>
          <w:b/>
          <w:bCs/>
          <w:sz w:val="18"/>
          <w:szCs w:val="18"/>
          <w:cs/>
        </w:rPr>
      </w:pPr>
    </w:p>
    <w:p w14:paraId="1AE46B64" w14:textId="77777777" w:rsidR="007A3BB1" w:rsidRPr="00250228" w:rsidRDefault="007A3BB1" w:rsidP="00B70670">
      <w:pPr>
        <w:pStyle w:val="2"/>
        <w:spacing w:before="0"/>
        <w:rPr>
          <w:rFonts w:ascii="TH Sarabun New" w:hAnsi="TH Sarabun New" w:cs="TH Sarabun New"/>
          <w:color w:val="auto"/>
          <w:sz w:val="32"/>
          <w:szCs w:val="32"/>
        </w:rPr>
      </w:pPr>
      <w:r w:rsidRPr="00250228">
        <w:rPr>
          <w:rFonts w:ascii="TH Sarabun New" w:hAnsi="TH Sarabun New" w:cs="TH Sarabun New"/>
          <w:color w:val="auto"/>
          <w:sz w:val="32"/>
          <w:szCs w:val="32"/>
          <w:cs/>
        </w:rPr>
        <w:t xml:space="preserve">1. ผลลัพธ์การเรียนรู้ของหลักสูตร </w:t>
      </w:r>
      <w:r w:rsidRPr="00250228">
        <w:rPr>
          <w:rFonts w:ascii="TH Sarabun New" w:hAnsi="TH Sarabun New" w:cs="TH Sarabun New"/>
          <w:color w:val="auto"/>
          <w:sz w:val="32"/>
          <w:szCs w:val="32"/>
        </w:rPr>
        <w:t>(Program Learning Outcomes – PLOs)</w:t>
      </w:r>
    </w:p>
    <w:p w14:paraId="47F89B8B" w14:textId="77777777" w:rsidR="007A3BB1" w:rsidRPr="00250228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sz w:val="32"/>
          <w:szCs w:val="32"/>
          <w:cs/>
        </w:rPr>
        <w:tab/>
      </w:r>
      <w:r w:rsidRPr="00250228">
        <w:rPr>
          <w:rFonts w:ascii="TH Sarabun New" w:hAnsi="TH Sarabun New" w:cs="TH Sarabun New"/>
          <w:sz w:val="32"/>
          <w:szCs w:val="32"/>
        </w:rPr>
        <w:t>PLO</w:t>
      </w:r>
      <w:r w:rsidRPr="00250228">
        <w:rPr>
          <w:rFonts w:ascii="TH Sarabun New" w:hAnsi="TH Sarabun New" w:cs="TH Sarabun New"/>
          <w:sz w:val="32"/>
          <w:szCs w:val="32"/>
          <w:cs/>
        </w:rPr>
        <w:t>1 […………………………………………………………………………………………………]</w:t>
      </w:r>
    </w:p>
    <w:p w14:paraId="2773F086" w14:textId="77777777" w:rsidR="007A3BB1" w:rsidRPr="00250228" w:rsidRDefault="007A3BB1" w:rsidP="00B7067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sz w:val="32"/>
          <w:szCs w:val="32"/>
        </w:rPr>
        <w:tab/>
        <w:t>PLO</w:t>
      </w:r>
      <w:r w:rsidRPr="00250228">
        <w:rPr>
          <w:rFonts w:ascii="TH Sarabun New" w:hAnsi="TH Sarabun New" w:cs="TH Sarabun New"/>
          <w:sz w:val="32"/>
          <w:szCs w:val="32"/>
          <w:cs/>
        </w:rPr>
        <w:t>2 […………………………………………………………………………………………………]</w:t>
      </w:r>
    </w:p>
    <w:p w14:paraId="25DF1408" w14:textId="77777777" w:rsidR="007A3BB1" w:rsidRPr="00250228" w:rsidRDefault="007A3BB1" w:rsidP="00B7067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sz w:val="32"/>
          <w:szCs w:val="32"/>
        </w:rPr>
        <w:tab/>
        <w:t>PLO</w:t>
      </w:r>
      <w:r w:rsidRPr="00250228">
        <w:rPr>
          <w:rFonts w:ascii="TH Sarabun New" w:hAnsi="TH Sarabun New" w:cs="TH Sarabun New"/>
          <w:sz w:val="32"/>
          <w:szCs w:val="32"/>
          <w:cs/>
        </w:rPr>
        <w:t>3 […………………………………………………………………………………………………]</w:t>
      </w:r>
    </w:p>
    <w:p w14:paraId="7A103817" w14:textId="77777777" w:rsidR="007A3BB1" w:rsidRPr="00250228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sz w:val="32"/>
          <w:szCs w:val="32"/>
          <w:cs/>
        </w:rPr>
        <w:tab/>
      </w:r>
      <w:r w:rsidRPr="00250228">
        <w:rPr>
          <w:rFonts w:ascii="TH Sarabun New" w:hAnsi="TH Sarabun New" w:cs="TH Sarabun New"/>
          <w:sz w:val="32"/>
          <w:szCs w:val="32"/>
        </w:rPr>
        <w:t>PLO</w:t>
      </w:r>
      <w:r w:rsidRPr="00250228">
        <w:rPr>
          <w:rFonts w:ascii="TH Sarabun New" w:hAnsi="TH Sarabun New" w:cs="TH Sarabun New"/>
          <w:sz w:val="32"/>
          <w:szCs w:val="32"/>
          <w:cs/>
        </w:rPr>
        <w:t>4 […………………………………………………………………………………………………]</w:t>
      </w:r>
    </w:p>
    <w:p w14:paraId="5B44CB9B" w14:textId="77777777" w:rsidR="007A3BB1" w:rsidRPr="00250228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sz w:val="32"/>
          <w:szCs w:val="32"/>
          <w:cs/>
        </w:rPr>
        <w:tab/>
      </w:r>
      <w:r w:rsidRPr="00250228">
        <w:rPr>
          <w:rFonts w:ascii="TH Sarabun New" w:hAnsi="TH Sarabun New" w:cs="TH Sarabun New"/>
          <w:sz w:val="32"/>
          <w:szCs w:val="32"/>
        </w:rPr>
        <w:t>PLO</w:t>
      </w:r>
      <w:r w:rsidRPr="00250228">
        <w:rPr>
          <w:rFonts w:ascii="TH Sarabun New" w:hAnsi="TH Sarabun New" w:cs="TH Sarabun New"/>
          <w:sz w:val="32"/>
          <w:szCs w:val="32"/>
          <w:cs/>
        </w:rPr>
        <w:t>5 […………………………………………………………………………………………………]</w:t>
      </w:r>
    </w:p>
    <w:p w14:paraId="7943DFE2" w14:textId="77777777" w:rsidR="007A3BB1" w:rsidRPr="00250228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50228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250228">
        <w:rPr>
          <w:rFonts w:ascii="TH Sarabun New" w:hAnsi="TH Sarabun New" w:cs="TH Sarabun New"/>
          <w:sz w:val="32"/>
          <w:szCs w:val="32"/>
        </w:rPr>
        <w:t>PLO</w:t>
      </w:r>
      <w:r w:rsidRPr="00250228">
        <w:rPr>
          <w:rFonts w:ascii="TH Sarabun New" w:hAnsi="TH Sarabun New" w:cs="TH Sarabun New"/>
          <w:sz w:val="32"/>
          <w:szCs w:val="32"/>
          <w:cs/>
        </w:rPr>
        <w:t>6 […………………………………………………………………………………………………]</w:t>
      </w:r>
    </w:p>
    <w:p w14:paraId="3BF0D47E" w14:textId="77777777" w:rsidR="00532888" w:rsidRPr="00250228" w:rsidRDefault="00532888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114B520" w14:textId="77777777" w:rsidR="007A3BB1" w:rsidRPr="00250228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. ผลลัพธ์การเรียนรู้ของรายวิชา</w:t>
      </w:r>
      <w:r w:rsidRPr="00250228">
        <w:rPr>
          <w:rStyle w:val="a6"/>
          <w:rFonts w:ascii="TH Sarabun New" w:hAnsi="TH Sarabun New" w:cs="TH Sarabun New"/>
          <w:b/>
          <w:bCs/>
          <w:sz w:val="32"/>
          <w:szCs w:val="32"/>
          <w:cs/>
        </w:rPr>
        <w:footnoteReference w:id="1"/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 </w:t>
      </w:r>
    </w:p>
    <w:p w14:paraId="32754DD0" w14:textId="77777777" w:rsidR="007A3BB1" w:rsidRPr="00250228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[Course Learning Outcomes (CLO) and their Alignment with PLOs]</w:t>
      </w:r>
    </w:p>
    <w:p w14:paraId="5936FF73" w14:textId="77777777" w:rsidR="007A3BB1" w:rsidRPr="00250228" w:rsidRDefault="007A3BB1" w:rsidP="00B70670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9"/>
        <w:gridCol w:w="2476"/>
        <w:gridCol w:w="2520"/>
        <w:gridCol w:w="1530"/>
        <w:gridCol w:w="2271"/>
      </w:tblGrid>
      <w:tr w:rsidR="00042E1C" w:rsidRPr="00250228" w14:paraId="7AA72609" w14:textId="77777777" w:rsidTr="00B70670">
        <w:tc>
          <w:tcPr>
            <w:tcW w:w="939" w:type="dxa"/>
          </w:tcPr>
          <w:p w14:paraId="2DF2C548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2476" w:type="dxa"/>
          </w:tcPr>
          <w:p w14:paraId="55872137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ผลลัพธ์การเรียนรู้ของรายวิชา</w:t>
            </w:r>
          </w:p>
          <w:p w14:paraId="3C120E73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20" w:type="dxa"/>
          </w:tcPr>
          <w:p w14:paraId="1BC138F5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  <w:p w14:paraId="5EB2C70C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Teaching &amp; Learning Activities</w:t>
            </w:r>
          </w:p>
        </w:tc>
        <w:tc>
          <w:tcPr>
            <w:tcW w:w="1530" w:type="dxa"/>
          </w:tcPr>
          <w:p w14:paraId="0B8B1278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  <w:p w14:paraId="715049C7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Assessment Methods</w:t>
            </w:r>
          </w:p>
        </w:tc>
        <w:tc>
          <w:tcPr>
            <w:tcW w:w="2271" w:type="dxa"/>
          </w:tcPr>
          <w:p w14:paraId="302B3C5F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ความสอดคล้องกับผลลัพธ์การเรียนรู้ของหลักสูตร</w:t>
            </w:r>
          </w:p>
          <w:p w14:paraId="05B7E3B4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Alignment with PLO</w:t>
            </w:r>
          </w:p>
        </w:tc>
      </w:tr>
      <w:tr w:rsidR="00042E1C" w:rsidRPr="00250228" w14:paraId="78E6D50C" w14:textId="77777777" w:rsidTr="00B70670">
        <w:trPr>
          <w:trHeight w:val="432"/>
        </w:trPr>
        <w:tc>
          <w:tcPr>
            <w:tcW w:w="939" w:type="dxa"/>
            <w:vAlign w:val="center"/>
          </w:tcPr>
          <w:p w14:paraId="796B2991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76" w:type="dxa"/>
            <w:vAlign w:val="center"/>
          </w:tcPr>
          <w:p w14:paraId="1F269B16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71854C4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B789866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0C7B7FE9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1, 3</w:t>
            </w:r>
          </w:p>
        </w:tc>
      </w:tr>
      <w:tr w:rsidR="00042E1C" w:rsidRPr="00250228" w14:paraId="63EFBD5B" w14:textId="77777777" w:rsidTr="00B70670">
        <w:trPr>
          <w:trHeight w:val="432"/>
        </w:trPr>
        <w:tc>
          <w:tcPr>
            <w:tcW w:w="939" w:type="dxa"/>
            <w:vAlign w:val="center"/>
          </w:tcPr>
          <w:p w14:paraId="4A883188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76" w:type="dxa"/>
            <w:vAlign w:val="center"/>
          </w:tcPr>
          <w:p w14:paraId="65E11821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7678F25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AEB3A29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1D2307D2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</w:tr>
      <w:tr w:rsidR="00042E1C" w:rsidRPr="00250228" w14:paraId="28FD7F2F" w14:textId="77777777" w:rsidTr="00B70670">
        <w:trPr>
          <w:trHeight w:val="432"/>
        </w:trPr>
        <w:tc>
          <w:tcPr>
            <w:tcW w:w="939" w:type="dxa"/>
            <w:vAlign w:val="center"/>
          </w:tcPr>
          <w:p w14:paraId="7F40437E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76" w:type="dxa"/>
            <w:vAlign w:val="center"/>
          </w:tcPr>
          <w:p w14:paraId="5F6A2724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066C7F5A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B5E490F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3B25821E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</w:tr>
      <w:tr w:rsidR="007A3BB1" w:rsidRPr="00250228" w14:paraId="7E1F6E47" w14:textId="77777777" w:rsidTr="00B70670">
        <w:trPr>
          <w:trHeight w:val="432"/>
        </w:trPr>
        <w:tc>
          <w:tcPr>
            <w:tcW w:w="939" w:type="dxa"/>
            <w:vAlign w:val="center"/>
          </w:tcPr>
          <w:p w14:paraId="2004F017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76" w:type="dxa"/>
            <w:vAlign w:val="center"/>
          </w:tcPr>
          <w:p w14:paraId="787B56CD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2EBDFC5F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98792C4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71164344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40513B39" w14:textId="77777777" w:rsidR="007765DC" w:rsidRPr="00250228" w:rsidRDefault="007A3BB1" w:rsidP="00B70670">
      <w:pPr>
        <w:spacing w:after="0" w:line="240" w:lineRule="auto"/>
        <w:ind w:left="1440" w:hanging="1440"/>
        <w:rPr>
          <w:rFonts w:ascii="TH Sarabun New" w:hAnsi="TH Sarabun New" w:cs="TH Sarabun New"/>
          <w:sz w:val="28"/>
        </w:rPr>
      </w:pPr>
      <w:r w:rsidRPr="00250228">
        <w:rPr>
          <w:rFonts w:ascii="TH Sarabun New" w:hAnsi="TH Sarabun New" w:cs="TH Sarabun New"/>
          <w:sz w:val="28"/>
          <w:cs/>
        </w:rPr>
        <w:t>หมายเหตุ</w:t>
      </w:r>
      <w:r w:rsidRPr="00250228">
        <w:rPr>
          <w:rFonts w:ascii="TH Sarabun New" w:hAnsi="TH Sarabun New" w:cs="TH Sarabun New"/>
          <w:sz w:val="28"/>
        </w:rPr>
        <w:t xml:space="preserve"> (Notes)</w:t>
      </w:r>
      <w:r w:rsidRPr="00250228">
        <w:rPr>
          <w:rFonts w:ascii="TH Sarabun New" w:hAnsi="TH Sarabun New" w:cs="TH Sarabun New"/>
          <w:sz w:val="28"/>
          <w:cs/>
        </w:rPr>
        <w:t xml:space="preserve"> </w:t>
      </w:r>
      <w:r w:rsidRPr="00250228">
        <w:rPr>
          <w:rFonts w:ascii="TH Sarabun New" w:hAnsi="TH Sarabun New" w:cs="TH Sarabun New"/>
          <w:sz w:val="28"/>
        </w:rPr>
        <w:tab/>
      </w:r>
    </w:p>
    <w:p w14:paraId="5986478C" w14:textId="26DD2683" w:rsidR="007A3BB1" w:rsidRPr="00250228" w:rsidRDefault="007A3BB1" w:rsidP="00B70670">
      <w:pPr>
        <w:spacing w:after="0" w:line="240" w:lineRule="auto"/>
        <w:ind w:left="1440" w:hanging="1440"/>
        <w:rPr>
          <w:rFonts w:ascii="TH Sarabun New" w:hAnsi="TH Sarabun New" w:cs="TH Sarabun New"/>
          <w:sz w:val="28"/>
        </w:rPr>
      </w:pPr>
      <w:r w:rsidRPr="00250228">
        <w:rPr>
          <w:rFonts w:ascii="TH Sarabun New" w:hAnsi="TH Sarabun New" w:cs="TH Sarabun New"/>
          <w:sz w:val="28"/>
          <w:cs/>
        </w:rPr>
        <w:t xml:space="preserve">1. รายวิชาหนึ่งไม่จำเป็นต้องรับผิดชอบครบทุก </w:t>
      </w:r>
      <w:r w:rsidRPr="00250228">
        <w:rPr>
          <w:rFonts w:ascii="TH Sarabun New" w:hAnsi="TH Sarabun New" w:cs="TH Sarabun New"/>
          <w:sz w:val="28"/>
        </w:rPr>
        <w:t>PLOs (One course is not necessarily responsible for all  PLOs.)</w:t>
      </w:r>
    </w:p>
    <w:p w14:paraId="0F739D01" w14:textId="65BE0D9A" w:rsidR="007A3BB1" w:rsidRPr="00250228" w:rsidRDefault="007A3BB1" w:rsidP="00B70670">
      <w:pPr>
        <w:spacing w:after="0" w:line="240" w:lineRule="auto"/>
        <w:ind w:left="1440" w:hanging="1440"/>
        <w:rPr>
          <w:rFonts w:ascii="TH Sarabun New" w:hAnsi="TH Sarabun New" w:cs="TH Sarabun New"/>
          <w:sz w:val="28"/>
        </w:rPr>
      </w:pPr>
      <w:r w:rsidRPr="00250228">
        <w:rPr>
          <w:rFonts w:ascii="TH Sarabun New" w:hAnsi="TH Sarabun New" w:cs="TH Sarabun New"/>
          <w:sz w:val="28"/>
          <w:cs/>
        </w:rPr>
        <w:t xml:space="preserve"> </w:t>
      </w:r>
      <w:r w:rsidRPr="00250228">
        <w:rPr>
          <w:rFonts w:ascii="TH Sarabun New" w:hAnsi="TH Sarabun New" w:cs="TH Sarabun New"/>
          <w:sz w:val="28"/>
        </w:rPr>
        <w:t>2</w:t>
      </w:r>
      <w:r w:rsidRPr="00250228">
        <w:rPr>
          <w:rFonts w:ascii="TH Sarabun New" w:hAnsi="TH Sarabun New" w:cs="TH Sarabun New"/>
          <w:sz w:val="28"/>
          <w:cs/>
        </w:rPr>
        <w:t xml:space="preserve">. </w:t>
      </w:r>
      <w:r w:rsidRPr="00250228">
        <w:rPr>
          <w:rFonts w:ascii="TH Sarabun New" w:hAnsi="TH Sarabun New" w:cs="TH Sarabun New"/>
          <w:sz w:val="28"/>
        </w:rPr>
        <w:t xml:space="preserve">CLO </w:t>
      </w:r>
      <w:r w:rsidRPr="00250228">
        <w:rPr>
          <w:rFonts w:ascii="TH Sarabun New" w:hAnsi="TH Sarabun New" w:cs="TH Sarabun New"/>
          <w:sz w:val="28"/>
          <w:cs/>
        </w:rPr>
        <w:t xml:space="preserve">หนึ่งอาจสอดคล้องกับ </w:t>
      </w:r>
      <w:r w:rsidRPr="00250228">
        <w:rPr>
          <w:rFonts w:ascii="TH Sarabun New" w:hAnsi="TH Sarabun New" w:cs="TH Sarabun New"/>
          <w:sz w:val="28"/>
        </w:rPr>
        <w:t xml:space="preserve">PLO </w:t>
      </w:r>
      <w:r w:rsidRPr="00250228">
        <w:rPr>
          <w:rFonts w:ascii="TH Sarabun New" w:hAnsi="TH Sarabun New" w:cs="TH Sarabun New"/>
          <w:sz w:val="28"/>
          <w:cs/>
        </w:rPr>
        <w:t xml:space="preserve">มากกว่า 1 </w:t>
      </w:r>
      <w:r w:rsidRPr="00250228">
        <w:rPr>
          <w:rFonts w:ascii="TH Sarabun New" w:hAnsi="TH Sarabun New" w:cs="TH Sarabun New"/>
          <w:sz w:val="28"/>
        </w:rPr>
        <w:t>PLO</w:t>
      </w:r>
      <w:r w:rsidRPr="00250228">
        <w:rPr>
          <w:rFonts w:ascii="TH Sarabun New" w:hAnsi="TH Sarabun New" w:cs="TH Sarabun New"/>
          <w:sz w:val="28"/>
          <w:cs/>
        </w:rPr>
        <w:t xml:space="preserve"> </w:t>
      </w:r>
      <w:r w:rsidRPr="00250228">
        <w:rPr>
          <w:rFonts w:ascii="TH Sarabun New" w:hAnsi="TH Sarabun New" w:cs="TH Sarabun New"/>
          <w:sz w:val="28"/>
        </w:rPr>
        <w:t>(One CLO can align with more than one PLO.)</w:t>
      </w:r>
    </w:p>
    <w:p w14:paraId="615AEC5A" w14:textId="77777777" w:rsidR="007A3BB1" w:rsidRDefault="007A3BB1" w:rsidP="00B7067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1487CD8" w14:textId="77777777" w:rsidR="00B70670" w:rsidRDefault="00B70670" w:rsidP="00B7067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9120A77" w14:textId="77777777" w:rsidR="00B70670" w:rsidRDefault="00B70670" w:rsidP="00B7067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3DC002EA" w14:textId="77777777" w:rsidR="00B70670" w:rsidRDefault="00B70670" w:rsidP="00B7067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0DB098B" w14:textId="77777777" w:rsidR="00B70670" w:rsidRDefault="00B70670" w:rsidP="00B7067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1403C9B" w14:textId="77777777" w:rsidR="001B1165" w:rsidRDefault="001B1165" w:rsidP="00B7067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A71B86D" w14:textId="77777777" w:rsidR="00702DB5" w:rsidRDefault="00702DB5" w:rsidP="00B7067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4BD91581" w14:textId="77777777" w:rsidR="001105DC" w:rsidRDefault="001105DC" w:rsidP="00B7067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38BEC827" w14:textId="77777777" w:rsidR="001105DC" w:rsidRDefault="001105DC" w:rsidP="00B7067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A0C361C" w14:textId="471CCC19" w:rsidR="007A3BB1" w:rsidRPr="00250228" w:rsidRDefault="007A3BB1" w:rsidP="00B70670">
      <w:p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(Course Plan)</w:t>
      </w:r>
    </w:p>
    <w:tbl>
      <w:tblPr>
        <w:tblStyle w:val="a3"/>
        <w:tblW w:w="9985" w:type="dxa"/>
        <w:tblLayout w:type="fixed"/>
        <w:tblLook w:val="04A0" w:firstRow="1" w:lastRow="0" w:firstColumn="1" w:lastColumn="0" w:noHBand="0" w:noVBand="1"/>
      </w:tblPr>
      <w:tblGrid>
        <w:gridCol w:w="985"/>
        <w:gridCol w:w="1530"/>
        <w:gridCol w:w="1678"/>
        <w:gridCol w:w="1206"/>
        <w:gridCol w:w="1390"/>
        <w:gridCol w:w="1425"/>
        <w:gridCol w:w="1771"/>
      </w:tblGrid>
      <w:tr w:rsidR="00042E1C" w:rsidRPr="00250228" w14:paraId="60199B67" w14:textId="77777777" w:rsidTr="00BD2FDB">
        <w:tc>
          <w:tcPr>
            <w:tcW w:w="985" w:type="dxa"/>
          </w:tcPr>
          <w:p w14:paraId="2184B28E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530" w:type="dxa"/>
          </w:tcPr>
          <w:p w14:paraId="1B1A67C4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678" w:type="dxa"/>
          </w:tcPr>
          <w:p w14:paraId="5B8D1815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</w:p>
          <w:p w14:paraId="4EE1C302" w14:textId="77777777" w:rsidR="00822E18" w:rsidRPr="00BD2FDB" w:rsidRDefault="00822E18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(ถ้ามี)</w:t>
            </w:r>
          </w:p>
          <w:p w14:paraId="4602F459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Lesson Learning Outcome (LLO)</w:t>
            </w:r>
          </w:p>
          <w:p w14:paraId="7A64E540" w14:textId="77777777" w:rsidR="00822E18" w:rsidRPr="00BD2FDB" w:rsidRDefault="00822E18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06" w:type="dxa"/>
          </w:tcPr>
          <w:p w14:paraId="0BBBD02C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</w:tcPr>
          <w:p w14:paraId="3F2DEEA4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25" w:type="dxa"/>
          </w:tcPr>
          <w:p w14:paraId="1D4FDE89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</w:t>
            </w:r>
            <w:r w:rsidRPr="00BD2FDB">
              <w:rPr>
                <w:rStyle w:val="a6"/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footnoteReference w:id="2"/>
            </w:r>
          </w:p>
          <w:p w14:paraId="1C18E8D1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771" w:type="dxa"/>
          </w:tcPr>
          <w:p w14:paraId="3F7DCDA1" w14:textId="77777777" w:rsid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หมายเหตุ/แหล่งเรียนรู้เพิ่มเติม </w:t>
            </w:r>
          </w:p>
          <w:p w14:paraId="0E71B14D" w14:textId="1EEEDB3E" w:rsidR="00822E18" w:rsidRPr="00BD2FDB" w:rsidRDefault="007A3BB1" w:rsidP="00BD2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(ถ้ามี)</w:t>
            </w:r>
            <w:r w:rsidR="00BD2FDB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Notes/ Supplementary Sources of Learning</w:t>
            </w:r>
          </w:p>
          <w:p w14:paraId="3AAB7E50" w14:textId="77777777" w:rsidR="007A3BB1" w:rsidRPr="00BD2FDB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D2F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(if available)</w:t>
            </w:r>
          </w:p>
        </w:tc>
      </w:tr>
      <w:tr w:rsidR="00042E1C" w:rsidRPr="00250228" w14:paraId="189665BF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516B9E2D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  <w:vAlign w:val="center"/>
          </w:tcPr>
          <w:p w14:paraId="28A0036F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1DB0800F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172D84E9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4850A0BB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583307B7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38BBD2E5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42E1C" w:rsidRPr="00250228" w14:paraId="152A0B2A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5CCA1FF6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  <w:vAlign w:val="center"/>
          </w:tcPr>
          <w:p w14:paraId="5138F676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1153DB65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591472F4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008ADC80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6A39D684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47E772C0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42E1C" w:rsidRPr="00250228" w14:paraId="57228670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08FB14D1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  <w:vAlign w:val="center"/>
          </w:tcPr>
          <w:p w14:paraId="235A3F23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5834F7CE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03138EBA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205736D6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4CDF6B3D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3221D62F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42E1C" w:rsidRPr="00250228" w14:paraId="4709DE9E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628C6DD2" w14:textId="73EC0C44" w:rsidR="007A3BB1" w:rsidRPr="002A6A87" w:rsidRDefault="002A6A87" w:rsidP="00B706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A87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  <w:vAlign w:val="center"/>
          </w:tcPr>
          <w:p w14:paraId="405E0A26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72B82D1E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1EA7C585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25514F44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3B5AB646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220F7BB7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02DB5" w:rsidRPr="00250228" w14:paraId="714FA49B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18A72B8A" w14:textId="7641DDE9" w:rsidR="00702DB5" w:rsidRPr="002A6A87" w:rsidRDefault="002A6A87" w:rsidP="00B70670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  <w:vAlign w:val="center"/>
          </w:tcPr>
          <w:p w14:paraId="603E06FA" w14:textId="77777777" w:rsidR="00702DB5" w:rsidRPr="00250228" w:rsidRDefault="00702DB5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469E875A" w14:textId="77777777" w:rsidR="00702DB5" w:rsidRPr="00250228" w:rsidRDefault="00702DB5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4ABB5C10" w14:textId="77777777" w:rsidR="00702DB5" w:rsidRPr="00250228" w:rsidRDefault="00702DB5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10C7BFE3" w14:textId="77777777" w:rsidR="00702DB5" w:rsidRPr="00250228" w:rsidRDefault="00702DB5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5A19146C" w14:textId="77777777" w:rsidR="00702DB5" w:rsidRPr="00250228" w:rsidRDefault="00702DB5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0F314C7A" w14:textId="77777777" w:rsidR="00702DB5" w:rsidRPr="00250228" w:rsidRDefault="00702DB5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42E1C" w:rsidRPr="00250228" w14:paraId="3FE45C12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2082C9AB" w14:textId="1DFF33DC" w:rsidR="007A3BB1" w:rsidRPr="002A6A87" w:rsidRDefault="002A6A87" w:rsidP="00B706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  <w:vAlign w:val="center"/>
          </w:tcPr>
          <w:p w14:paraId="547F669C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36903F12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56D06B8E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14BB1482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680E849C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10023628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A3BB1" w:rsidRPr="00250228" w14:paraId="24B3C36E" w14:textId="77777777" w:rsidTr="00BD2FDB">
        <w:trPr>
          <w:trHeight w:val="432"/>
        </w:trPr>
        <w:tc>
          <w:tcPr>
            <w:tcW w:w="985" w:type="dxa"/>
            <w:vAlign w:val="center"/>
          </w:tcPr>
          <w:p w14:paraId="36ACF994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530" w:type="dxa"/>
            <w:vAlign w:val="center"/>
          </w:tcPr>
          <w:p w14:paraId="24EF70D8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14:paraId="10C8CC4A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0251E0BE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14:paraId="1A2792CC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7B37514F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14373332" w14:textId="77777777" w:rsidR="007A3BB1" w:rsidRPr="00250228" w:rsidRDefault="007A3BB1" w:rsidP="00B706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F5D2AA1" w14:textId="77777777" w:rsidR="007A3BB1" w:rsidRPr="00250228" w:rsidRDefault="007A3BB1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43929E5" w14:textId="77777777" w:rsidR="00822E18" w:rsidRPr="00250228" w:rsidRDefault="00822E18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0091401" w14:textId="4F0F4AB9" w:rsidR="00822E18" w:rsidRPr="00250228" w:rsidRDefault="00822E18" w:rsidP="00B70670">
      <w:p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81422E"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หนังสือ ตำรา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สื่อ ทรัพยากรประกอบการเรียนการสอน</w:t>
      </w:r>
      <w:r w:rsidR="00115B7A"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(Coursebook/Textbook/Learning Resources)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[ระบุ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/specify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]</w:t>
      </w:r>
    </w:p>
    <w:p w14:paraId="67512DB9" w14:textId="77777777" w:rsidR="00822E18" w:rsidRPr="00250228" w:rsidRDefault="00822E18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sz w:val="32"/>
          <w:szCs w:val="32"/>
          <w:cs/>
        </w:rPr>
        <w:tab/>
        <w:t>[</w:t>
      </w:r>
      <w:r w:rsidRPr="00250228">
        <w:rPr>
          <w:rFonts w:ascii="TH Sarabun New" w:hAnsi="TH Sarabun New" w:cs="TH Sarabun New"/>
          <w:sz w:val="32"/>
          <w:szCs w:val="32"/>
        </w:rPr>
        <w:t>1</w:t>
      </w:r>
      <w:r w:rsidRPr="00250228">
        <w:rPr>
          <w:rFonts w:ascii="TH Sarabun New" w:hAnsi="TH Sarabun New" w:cs="TH Sarabun New"/>
          <w:sz w:val="32"/>
          <w:szCs w:val="32"/>
          <w:cs/>
        </w:rPr>
        <w:t>.…………………………………………………………………………………………………]</w:t>
      </w:r>
    </w:p>
    <w:p w14:paraId="3053F75D" w14:textId="77777777" w:rsidR="00822E18" w:rsidRPr="00250228" w:rsidRDefault="00822E18" w:rsidP="00B7067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250228">
        <w:rPr>
          <w:rFonts w:ascii="TH Sarabun New" w:hAnsi="TH Sarabun New" w:cs="TH Sarabun New"/>
          <w:sz w:val="32"/>
          <w:szCs w:val="32"/>
          <w:cs/>
        </w:rPr>
        <w:t>[</w:t>
      </w:r>
      <w:r w:rsidRPr="00250228">
        <w:rPr>
          <w:rFonts w:ascii="TH Sarabun New" w:hAnsi="TH Sarabun New" w:cs="TH Sarabun New"/>
          <w:sz w:val="32"/>
          <w:szCs w:val="32"/>
        </w:rPr>
        <w:t>2</w:t>
      </w:r>
      <w:r w:rsidRPr="00250228">
        <w:rPr>
          <w:rFonts w:ascii="TH Sarabun New" w:hAnsi="TH Sarabun New" w:cs="TH Sarabun New"/>
          <w:sz w:val="32"/>
          <w:szCs w:val="32"/>
          <w:cs/>
        </w:rPr>
        <w:t>.…………………………………………………………………………………………………]</w:t>
      </w:r>
    </w:p>
    <w:p w14:paraId="20456681" w14:textId="77777777" w:rsidR="00822E18" w:rsidRPr="00250228" w:rsidRDefault="00822E18" w:rsidP="00B70670">
      <w:pPr>
        <w:spacing w:after="0" w:line="240" w:lineRule="auto"/>
        <w:ind w:left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50228">
        <w:rPr>
          <w:rFonts w:ascii="TH Sarabun New" w:hAnsi="TH Sarabun New" w:cs="TH Sarabun New"/>
          <w:sz w:val="32"/>
          <w:szCs w:val="32"/>
          <w:cs/>
        </w:rPr>
        <w:t>[</w:t>
      </w:r>
      <w:r w:rsidRPr="00250228">
        <w:rPr>
          <w:rFonts w:ascii="TH Sarabun New" w:hAnsi="TH Sarabun New" w:cs="TH Sarabun New"/>
          <w:sz w:val="32"/>
          <w:szCs w:val="32"/>
        </w:rPr>
        <w:t>3</w:t>
      </w:r>
      <w:r w:rsidRPr="00250228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……………………………………………………………….…………………………………]</w:t>
      </w:r>
    </w:p>
    <w:p w14:paraId="217A33CA" w14:textId="77777777" w:rsidR="00822E18" w:rsidRPr="00250228" w:rsidRDefault="00822E18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D0B4E2" w14:textId="77777777" w:rsidR="00BD2FDB" w:rsidRDefault="00BD2FDB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sz w:val="32"/>
          <w:szCs w:val="32"/>
        </w:rPr>
      </w:pPr>
    </w:p>
    <w:p w14:paraId="08DD4735" w14:textId="77777777" w:rsidR="00BD2FDB" w:rsidRDefault="00BD2FDB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sz w:val="32"/>
          <w:szCs w:val="32"/>
        </w:rPr>
      </w:pPr>
    </w:p>
    <w:p w14:paraId="5083CF72" w14:textId="77777777" w:rsidR="00BD2FDB" w:rsidRDefault="00BD2FDB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sz w:val="32"/>
          <w:szCs w:val="32"/>
        </w:rPr>
      </w:pPr>
    </w:p>
    <w:p w14:paraId="61394CD5" w14:textId="77777777" w:rsidR="00BD2FDB" w:rsidRDefault="00BD2FDB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sz w:val="32"/>
          <w:szCs w:val="32"/>
        </w:rPr>
      </w:pPr>
    </w:p>
    <w:p w14:paraId="6EE5B587" w14:textId="77777777" w:rsidR="00BD2FDB" w:rsidRDefault="00BD2FDB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sz w:val="32"/>
          <w:szCs w:val="32"/>
        </w:rPr>
      </w:pPr>
    </w:p>
    <w:p w14:paraId="1507321B" w14:textId="77777777" w:rsidR="00BD2FDB" w:rsidRDefault="00BD2FDB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sz w:val="32"/>
          <w:szCs w:val="32"/>
        </w:rPr>
      </w:pPr>
    </w:p>
    <w:p w14:paraId="2760CB2F" w14:textId="77777777" w:rsidR="00BA5C02" w:rsidRDefault="00BA5C02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sz w:val="32"/>
          <w:szCs w:val="32"/>
        </w:rPr>
      </w:pPr>
    </w:p>
    <w:p w14:paraId="53137A4D" w14:textId="77777777" w:rsidR="001105DC" w:rsidRDefault="001105DC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sz w:val="32"/>
          <w:szCs w:val="32"/>
        </w:rPr>
      </w:pPr>
    </w:p>
    <w:p w14:paraId="7A16B0EE" w14:textId="77777777" w:rsidR="002A6A87" w:rsidRDefault="002A6A87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sz w:val="32"/>
          <w:szCs w:val="32"/>
        </w:rPr>
      </w:pPr>
    </w:p>
    <w:p w14:paraId="21D2F1DE" w14:textId="77777777" w:rsidR="002A6A87" w:rsidRDefault="002A6A87" w:rsidP="009E007C">
      <w:pPr>
        <w:spacing w:after="0" w:line="240" w:lineRule="auto"/>
        <w:ind w:left="284"/>
        <w:rPr>
          <w:rFonts w:ascii="TH Sarabun New" w:hAnsi="TH Sarabun New" w:cs="TH Sarabun New"/>
          <w:sz w:val="32"/>
          <w:szCs w:val="32"/>
        </w:rPr>
      </w:pPr>
    </w:p>
    <w:p w14:paraId="59EB1F00" w14:textId="66FCA0C3" w:rsidR="00822E18" w:rsidRPr="00250228" w:rsidRDefault="00822E18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 3 การประเมินผลผู้เรียน</w:t>
      </w:r>
    </w:p>
    <w:p w14:paraId="287DAAEA" w14:textId="416343B9" w:rsidR="00822E18" w:rsidRPr="00B70670" w:rsidRDefault="00822E18" w:rsidP="00B70670">
      <w:pPr>
        <w:spacing w:after="0" w:line="240" w:lineRule="auto"/>
        <w:ind w:left="28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>Section 3 Student Assessment</w:t>
      </w:r>
    </w:p>
    <w:p w14:paraId="7812AB7F" w14:textId="77777777" w:rsidR="00822E18" w:rsidRPr="00250228" w:rsidRDefault="00822E18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แผนการประเมินผลการเรียนรู้ (</w:t>
      </w:r>
      <w:r w:rsidRPr="00250228">
        <w:rPr>
          <w:rFonts w:ascii="TH Sarabun New" w:hAnsi="TH Sarabun New" w:cs="TH Sarabun New"/>
          <w:b/>
          <w:bCs/>
          <w:sz w:val="32"/>
          <w:szCs w:val="32"/>
        </w:rPr>
        <w:t>Learning Assessment Plan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</w:p>
    <w:p w14:paraId="769AD179" w14:textId="036C4C62" w:rsidR="00EB69A5" w:rsidRDefault="00EB69A5" w:rsidP="00B70670">
      <w:p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ตัวอย่าง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992"/>
        <w:gridCol w:w="851"/>
        <w:gridCol w:w="850"/>
        <w:gridCol w:w="851"/>
        <w:gridCol w:w="850"/>
        <w:gridCol w:w="851"/>
        <w:gridCol w:w="850"/>
      </w:tblGrid>
      <w:tr w:rsidR="00853976" w:rsidRPr="00250228" w14:paraId="0B81F04B" w14:textId="46305340" w:rsidTr="00C81BB8">
        <w:trPr>
          <w:trHeight w:val="437"/>
          <w:tblHeader/>
        </w:trPr>
        <w:tc>
          <w:tcPr>
            <w:tcW w:w="4678" w:type="dxa"/>
            <w:vMerge w:val="restart"/>
            <w:shd w:val="clear" w:color="auto" w:fill="D9D9D9"/>
          </w:tcPr>
          <w:p w14:paraId="6159B56D" w14:textId="39E32E5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C81BB8">
              <w:rPr>
                <w:rFonts w:ascii="TH SarabunPSK" w:hAnsi="TH SarabunPSK" w:cs="TH SarabunPSK"/>
                <w:b/>
                <w:bCs/>
                <w:sz w:val="28"/>
                <w:vertAlign w:val="subscript"/>
              </w:rPr>
              <w:t>s</w:t>
            </w: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C81BB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และประเภทของผลลัพธ์การเรียนรู้</w:t>
            </w:r>
            <w:r w:rsidR="00B012F6">
              <w:rPr>
                <w:rStyle w:val="a6"/>
                <w:rFonts w:ascii="TH SarabunPSK" w:hAnsi="TH SarabunPSK" w:cs="TH SarabunPSK"/>
                <w:b/>
                <w:bCs/>
                <w:sz w:val="28"/>
                <w:cs/>
              </w:rPr>
              <w:footnoteReference w:id="3"/>
            </w:r>
            <w:r w:rsidR="00B012F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C81BB8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C81BB8">
              <w:rPr>
                <w:rFonts w:ascii="TH SarabunPSK" w:hAnsi="TH SarabunPSK" w:cs="TH SarabunPSK"/>
                <w:b/>
                <w:bCs/>
                <w:sz w:val="28"/>
                <w:vertAlign w:val="subscript"/>
              </w:rPr>
              <w:t>s</w:t>
            </w:r>
            <w:r w:rsidRPr="00C81BB8">
              <w:rPr>
                <w:rFonts w:ascii="TH SarabunPSK" w:hAnsi="TH SarabunPSK" w:cs="TH SarabunPSK"/>
                <w:b/>
                <w:bCs/>
                <w:sz w:val="28"/>
                <w:vertAlign w:val="subscript"/>
                <w:cs/>
              </w:rPr>
              <w:t xml:space="preserve"> </w:t>
            </w: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and Types of Learning Outcomes*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15CAC5C" w14:textId="75BF7481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5103" w:type="dxa"/>
            <w:gridSpan w:val="6"/>
            <w:shd w:val="clear" w:color="auto" w:fill="D9D9D9"/>
          </w:tcPr>
          <w:p w14:paraId="46F69B29" w14:textId="43B63147" w:rsidR="00853976" w:rsidRPr="00C81BB8" w:rsidRDefault="00853976" w:rsidP="0018468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853976" w:rsidRPr="00250228" w14:paraId="320401F1" w14:textId="77777777" w:rsidTr="00B012F6">
        <w:trPr>
          <w:trHeight w:val="544"/>
          <w:tblHeader/>
        </w:trPr>
        <w:tc>
          <w:tcPr>
            <w:tcW w:w="4678" w:type="dxa"/>
            <w:vMerge/>
            <w:shd w:val="clear" w:color="auto" w:fill="D9D9D9"/>
          </w:tcPr>
          <w:p w14:paraId="00A26C10" w14:textId="59636424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72184D6B" w14:textId="5DED5AC1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D9D9D9"/>
          </w:tcPr>
          <w:p w14:paraId="43FF28D8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  <w:p w14:paraId="295EF723" w14:textId="2ECEAC3A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K</w:t>
            </w:r>
          </w:p>
        </w:tc>
        <w:tc>
          <w:tcPr>
            <w:tcW w:w="850" w:type="dxa"/>
            <w:shd w:val="clear" w:color="auto" w:fill="D9D9D9"/>
          </w:tcPr>
          <w:p w14:paraId="49B20B08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  <w:p w14:paraId="3B3BC312" w14:textId="4E5E0334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851" w:type="dxa"/>
            <w:shd w:val="clear" w:color="auto" w:fill="D9D9D9"/>
          </w:tcPr>
          <w:p w14:paraId="07ADBECE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  <w:p w14:paraId="7EB75CB5" w14:textId="2F7DA14E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850" w:type="dxa"/>
            <w:shd w:val="clear" w:color="auto" w:fill="D9D9D9"/>
          </w:tcPr>
          <w:p w14:paraId="01A1F738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  <w:p w14:paraId="5B6C7D6B" w14:textId="59340DF6" w:rsidR="00853976" w:rsidRPr="00C81BB8" w:rsidRDefault="00B50EB1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  <w:tc>
          <w:tcPr>
            <w:tcW w:w="851" w:type="dxa"/>
            <w:shd w:val="clear" w:color="auto" w:fill="D9D9D9"/>
          </w:tcPr>
          <w:p w14:paraId="38554D7F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  <w:p w14:paraId="6C1460D6" w14:textId="07D3D248" w:rsidR="00853976" w:rsidRPr="00C81BB8" w:rsidRDefault="00B50EB1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</w:tc>
        <w:tc>
          <w:tcPr>
            <w:tcW w:w="850" w:type="dxa"/>
            <w:shd w:val="clear" w:color="auto" w:fill="D9D9D9"/>
          </w:tcPr>
          <w:p w14:paraId="64D3F251" w14:textId="5883E00D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</w:p>
        </w:tc>
      </w:tr>
      <w:tr w:rsidR="00853976" w:rsidRPr="00250228" w14:paraId="116FFFBB" w14:textId="77777777" w:rsidTr="00C81BB8">
        <w:trPr>
          <w:trHeight w:val="899"/>
          <w:tblHeader/>
        </w:trPr>
        <w:tc>
          <w:tcPr>
            <w:tcW w:w="4678" w:type="dxa"/>
            <w:shd w:val="clear" w:color="auto" w:fill="D9D9D9"/>
          </w:tcPr>
          <w:p w14:paraId="349C0D33" w14:textId="18D96564" w:rsidR="00853976" w:rsidRPr="00C81BB8" w:rsidRDefault="002A6A87" w:rsidP="0085397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860D0" wp14:editId="00AFE1C6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0</wp:posOffset>
                      </wp:positionV>
                      <wp:extent cx="3000375" cy="809625"/>
                      <wp:effectExtent l="0" t="0" r="28575" b="2857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0375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45EF2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0" to="229.9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53976" w:rsidRPr="00C81BB8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</w:t>
            </w:r>
            <w:r w:rsidR="00853976" w:rsidRPr="00C81BB8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="00853976" w:rsidRPr="00C81BB8">
              <w:rPr>
                <w:rFonts w:ascii="TH SarabunPSK" w:hAnsi="TH SarabunPSK" w:cs="TH SarabunPSK"/>
                <w:b/>
                <w:bCs/>
                <w:sz w:val="28"/>
              </w:rPr>
              <w:br/>
              <w:t>Alignment with PLO</w:t>
            </w:r>
            <w:r w:rsidR="00853976" w:rsidRPr="00C81BB8">
              <w:rPr>
                <w:rFonts w:ascii="TH SarabunPSK" w:hAnsi="TH SarabunPSK" w:cs="TH SarabunPSK"/>
                <w:b/>
                <w:bCs/>
                <w:sz w:val="28"/>
                <w:vertAlign w:val="subscript"/>
              </w:rPr>
              <w:t>S</w:t>
            </w:r>
          </w:p>
          <w:p w14:paraId="767BF4D3" w14:textId="0D1CE745" w:rsidR="00853976" w:rsidRPr="00C81BB8" w:rsidRDefault="00853976" w:rsidP="008539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</w:t>
            </w:r>
          </w:p>
          <w:p w14:paraId="64876ABB" w14:textId="2DCB5385" w:rsidR="00853976" w:rsidRPr="00C81BB8" w:rsidRDefault="00853976" w:rsidP="0085397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Assessment Methods</w:t>
            </w:r>
          </w:p>
        </w:tc>
        <w:tc>
          <w:tcPr>
            <w:tcW w:w="992" w:type="dxa"/>
            <w:shd w:val="clear" w:color="auto" w:fill="D9D9D9"/>
          </w:tcPr>
          <w:p w14:paraId="3A166D63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D9D9D9"/>
          </w:tcPr>
          <w:p w14:paraId="42473B00" w14:textId="7BAFBB9A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  <w:p w14:paraId="096F468F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D9D9D9"/>
          </w:tcPr>
          <w:p w14:paraId="320ED077" w14:textId="0E0EFB78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  <w:p w14:paraId="0CF29C64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D9D9D9"/>
          </w:tcPr>
          <w:p w14:paraId="7D60370C" w14:textId="21919FBC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  <w:p w14:paraId="526663E5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D9D9D9"/>
          </w:tcPr>
          <w:p w14:paraId="6F2CD50C" w14:textId="521867DD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  <w:p w14:paraId="3D13318B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D9D9D9"/>
          </w:tcPr>
          <w:p w14:paraId="25F619C8" w14:textId="79974FAB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PLO5</w:t>
            </w:r>
          </w:p>
          <w:p w14:paraId="246063CF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D9D9D9"/>
          </w:tcPr>
          <w:p w14:paraId="20E1CC86" w14:textId="77777777" w:rsidR="00853976" w:rsidRPr="00C81BB8" w:rsidRDefault="00853976" w:rsidP="008539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50EB1" w:rsidRPr="00250228" w14:paraId="103EDFFE" w14:textId="7DAB56B9" w:rsidTr="00C81BB8">
        <w:trPr>
          <w:trHeight w:val="103"/>
        </w:trPr>
        <w:tc>
          <w:tcPr>
            <w:tcW w:w="4678" w:type="dxa"/>
            <w:shd w:val="clear" w:color="auto" w:fill="auto"/>
          </w:tcPr>
          <w:p w14:paraId="12EC1BC8" w14:textId="59BC4A36" w:rsidR="00B50EB1" w:rsidRPr="00C81BB8" w:rsidRDefault="00B50EB1" w:rsidP="00B50EB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  <w:cs/>
              </w:rPr>
              <w:t>1. การเข้าชั้นเรียน (</w:t>
            </w:r>
            <w:r w:rsidRPr="00C81BB8">
              <w:rPr>
                <w:rFonts w:ascii="TH SarabunPSK" w:hAnsi="TH SarabunPSK" w:cs="TH SarabunPSK"/>
                <w:sz w:val="28"/>
              </w:rPr>
              <w:t>Attendance</w:t>
            </w:r>
            <w:r w:rsidRPr="00C81BB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E428659" w14:textId="6E449CFD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1-5</w:t>
            </w:r>
          </w:p>
        </w:tc>
        <w:tc>
          <w:tcPr>
            <w:tcW w:w="851" w:type="dxa"/>
            <w:shd w:val="clear" w:color="auto" w:fill="auto"/>
          </w:tcPr>
          <w:p w14:paraId="7928B9D4" w14:textId="5947967C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65EDC86" w14:textId="2A650790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19B30012" w14:textId="00DFE41A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5C070322" w14:textId="283E632F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56F1A5C" w14:textId="0E2D9F6D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  <w:tc>
          <w:tcPr>
            <w:tcW w:w="850" w:type="dxa"/>
          </w:tcPr>
          <w:p w14:paraId="312AE773" w14:textId="23A58F7E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</w:tr>
      <w:tr w:rsidR="00B50EB1" w:rsidRPr="00250228" w14:paraId="0095024F" w14:textId="55FE0483" w:rsidTr="00C81BB8">
        <w:trPr>
          <w:trHeight w:val="81"/>
        </w:trPr>
        <w:tc>
          <w:tcPr>
            <w:tcW w:w="4678" w:type="dxa"/>
            <w:shd w:val="clear" w:color="auto" w:fill="auto"/>
          </w:tcPr>
          <w:p w14:paraId="5723C88C" w14:textId="2373498D" w:rsidR="00B50EB1" w:rsidRPr="00C81BB8" w:rsidRDefault="00B50EB1" w:rsidP="00B50EB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  <w:cs/>
              </w:rPr>
              <w:t>2. การมีส่วนร่วมในชั้นเรียน (</w:t>
            </w:r>
            <w:r w:rsidRPr="00C81BB8">
              <w:rPr>
                <w:rFonts w:ascii="TH SarabunPSK" w:hAnsi="TH SarabunPSK" w:cs="TH SarabunPSK"/>
                <w:sz w:val="28"/>
              </w:rPr>
              <w:t>Participation</w:t>
            </w:r>
            <w:r w:rsidRPr="00C81BB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2D18252" w14:textId="23167EAA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1-15</w:t>
            </w:r>
          </w:p>
        </w:tc>
        <w:tc>
          <w:tcPr>
            <w:tcW w:w="851" w:type="dxa"/>
            <w:shd w:val="clear" w:color="auto" w:fill="auto"/>
          </w:tcPr>
          <w:p w14:paraId="0A814701" w14:textId="2A640ACB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C8DA238" w14:textId="0477E684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167EA2F" w14:textId="77777777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59F5596" w14:textId="77777777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9DEEC05" w14:textId="2D7346C2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  <w:tc>
          <w:tcPr>
            <w:tcW w:w="850" w:type="dxa"/>
          </w:tcPr>
          <w:p w14:paraId="0CFFF859" w14:textId="3A6E591E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</w:tr>
      <w:tr w:rsidR="00B50EB1" w:rsidRPr="00250228" w14:paraId="7415A8E3" w14:textId="52E7313E" w:rsidTr="00B012F6">
        <w:trPr>
          <w:trHeight w:val="240"/>
        </w:trPr>
        <w:tc>
          <w:tcPr>
            <w:tcW w:w="4678" w:type="dxa"/>
            <w:shd w:val="clear" w:color="auto" w:fill="auto"/>
          </w:tcPr>
          <w:p w14:paraId="6F863A82" w14:textId="07132277" w:rsidR="00B50EB1" w:rsidRPr="00C81BB8" w:rsidRDefault="00B50EB1" w:rsidP="001105D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81BB8">
              <w:rPr>
                <w:rFonts w:ascii="TH SarabunPSK" w:hAnsi="TH SarabunPSK" w:cs="TH SarabunPSK"/>
                <w:spacing w:val="-8"/>
                <w:sz w:val="28"/>
                <w:cs/>
              </w:rPr>
              <w:t>แบบฝึกหัดและทดสอบย่อย (</w:t>
            </w:r>
            <w:r w:rsidRPr="00C81BB8">
              <w:rPr>
                <w:rFonts w:ascii="TH SarabunPSK" w:hAnsi="TH SarabunPSK" w:cs="TH SarabunPSK"/>
                <w:spacing w:val="-8"/>
                <w:sz w:val="28"/>
              </w:rPr>
              <w:t>Exercises and Quizzes)</w:t>
            </w:r>
          </w:p>
        </w:tc>
        <w:tc>
          <w:tcPr>
            <w:tcW w:w="992" w:type="dxa"/>
            <w:shd w:val="clear" w:color="auto" w:fill="auto"/>
          </w:tcPr>
          <w:p w14:paraId="0B7F74B5" w14:textId="3D9224AE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3-14</w:t>
            </w:r>
          </w:p>
        </w:tc>
        <w:tc>
          <w:tcPr>
            <w:tcW w:w="851" w:type="dxa"/>
            <w:shd w:val="clear" w:color="auto" w:fill="auto"/>
          </w:tcPr>
          <w:p w14:paraId="33ACFCED" w14:textId="1EFA8B6F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  <w:cs/>
              </w:rPr>
              <w:t>10%</w:t>
            </w:r>
          </w:p>
        </w:tc>
        <w:tc>
          <w:tcPr>
            <w:tcW w:w="850" w:type="dxa"/>
            <w:shd w:val="clear" w:color="auto" w:fill="auto"/>
          </w:tcPr>
          <w:p w14:paraId="0E6FDA48" w14:textId="0CC3E9A2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10%</w:t>
            </w:r>
          </w:p>
        </w:tc>
        <w:tc>
          <w:tcPr>
            <w:tcW w:w="851" w:type="dxa"/>
          </w:tcPr>
          <w:p w14:paraId="57D22A49" w14:textId="52E6AA31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6BA97667" w14:textId="761BF86F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5641C290" w14:textId="50C4A7AF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  <w:tc>
          <w:tcPr>
            <w:tcW w:w="850" w:type="dxa"/>
          </w:tcPr>
          <w:p w14:paraId="0A58F93C" w14:textId="13A171D1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25%</w:t>
            </w:r>
          </w:p>
        </w:tc>
      </w:tr>
      <w:tr w:rsidR="00B50EB1" w:rsidRPr="00250228" w14:paraId="3EDC4A2A" w14:textId="125E20E2" w:rsidTr="00C81BB8">
        <w:trPr>
          <w:trHeight w:val="432"/>
        </w:trPr>
        <w:tc>
          <w:tcPr>
            <w:tcW w:w="4678" w:type="dxa"/>
            <w:shd w:val="clear" w:color="auto" w:fill="auto"/>
          </w:tcPr>
          <w:p w14:paraId="7DFCF729" w14:textId="0AA2FF04" w:rsidR="00B50EB1" w:rsidRPr="00C81BB8" w:rsidRDefault="00B50EB1" w:rsidP="00B50EB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  <w:cs/>
              </w:rPr>
              <w:t>4. รายงานการค้นคว้าและการนำเสนอ</w:t>
            </w:r>
            <w:r w:rsidR="001105DC" w:rsidRPr="00C81B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81BB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81BB8">
              <w:rPr>
                <w:rFonts w:ascii="TH SarabunPSK" w:hAnsi="TH SarabunPSK" w:cs="TH SarabunPSK"/>
                <w:sz w:val="28"/>
              </w:rPr>
              <w:t>Term paper and presentation)</w:t>
            </w:r>
          </w:p>
        </w:tc>
        <w:tc>
          <w:tcPr>
            <w:tcW w:w="992" w:type="dxa"/>
            <w:shd w:val="clear" w:color="auto" w:fill="auto"/>
          </w:tcPr>
          <w:p w14:paraId="6CA2D2E8" w14:textId="6B47B6DD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14-15</w:t>
            </w:r>
          </w:p>
        </w:tc>
        <w:tc>
          <w:tcPr>
            <w:tcW w:w="851" w:type="dxa"/>
            <w:shd w:val="clear" w:color="auto" w:fill="auto"/>
          </w:tcPr>
          <w:p w14:paraId="3D820797" w14:textId="776FDEFC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15%</w:t>
            </w:r>
          </w:p>
        </w:tc>
        <w:tc>
          <w:tcPr>
            <w:tcW w:w="850" w:type="dxa"/>
            <w:shd w:val="clear" w:color="auto" w:fill="auto"/>
          </w:tcPr>
          <w:p w14:paraId="406A08B1" w14:textId="689851EF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6E2D322D" w14:textId="492A81E5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  <w:tc>
          <w:tcPr>
            <w:tcW w:w="850" w:type="dxa"/>
          </w:tcPr>
          <w:p w14:paraId="594A1383" w14:textId="0CEFDAF0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  <w:tc>
          <w:tcPr>
            <w:tcW w:w="851" w:type="dxa"/>
          </w:tcPr>
          <w:p w14:paraId="19C92F0E" w14:textId="68AED95D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65439681" w14:textId="77777777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20%</w:t>
            </w:r>
          </w:p>
          <w:p w14:paraId="4020266A" w14:textId="0EAF04BD" w:rsidR="004D381F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</w:tr>
      <w:tr w:rsidR="00B50EB1" w:rsidRPr="00250228" w14:paraId="23891CAE" w14:textId="2C6E7FB5" w:rsidTr="00B012F6">
        <w:trPr>
          <w:trHeight w:val="113"/>
        </w:trPr>
        <w:tc>
          <w:tcPr>
            <w:tcW w:w="4678" w:type="dxa"/>
            <w:shd w:val="clear" w:color="auto" w:fill="auto"/>
          </w:tcPr>
          <w:p w14:paraId="2415FB43" w14:textId="52326753" w:rsidR="00B50EB1" w:rsidRPr="00C81BB8" w:rsidRDefault="00B50EB1" w:rsidP="00B50EB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  <w:cs/>
              </w:rPr>
              <w:t>5. สอบกลางภาค</w:t>
            </w:r>
            <w:r w:rsidRPr="00C81B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81BB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81BB8">
              <w:rPr>
                <w:rFonts w:ascii="TH SarabunPSK" w:hAnsi="TH SarabunPSK" w:cs="TH SarabunPSK"/>
                <w:sz w:val="28"/>
              </w:rPr>
              <w:t>mid-term exam</w:t>
            </w:r>
            <w:r w:rsidRPr="00C81BB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A54F02F" w14:textId="528DF80C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78F39C8" w14:textId="59457C62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10%</w:t>
            </w:r>
          </w:p>
        </w:tc>
        <w:tc>
          <w:tcPr>
            <w:tcW w:w="850" w:type="dxa"/>
            <w:shd w:val="clear" w:color="auto" w:fill="auto"/>
          </w:tcPr>
          <w:p w14:paraId="3CA86720" w14:textId="34D5F352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  <w:cs/>
              </w:rPr>
              <w:t>10%</w:t>
            </w:r>
          </w:p>
        </w:tc>
        <w:tc>
          <w:tcPr>
            <w:tcW w:w="851" w:type="dxa"/>
          </w:tcPr>
          <w:p w14:paraId="0C5E412E" w14:textId="3EE8AD0B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4338E6A8" w14:textId="7F4349FF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9FA82E7" w14:textId="537AB505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26261C5F" w14:textId="14675C5A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20%</w:t>
            </w:r>
          </w:p>
        </w:tc>
      </w:tr>
      <w:tr w:rsidR="00B50EB1" w:rsidRPr="00250228" w14:paraId="1A5D27D7" w14:textId="77777777" w:rsidTr="00B012F6">
        <w:trPr>
          <w:trHeight w:val="216"/>
        </w:trPr>
        <w:tc>
          <w:tcPr>
            <w:tcW w:w="4678" w:type="dxa"/>
            <w:shd w:val="clear" w:color="auto" w:fill="auto"/>
          </w:tcPr>
          <w:p w14:paraId="7E38AB6D" w14:textId="2DB70F02" w:rsidR="00B50EB1" w:rsidRPr="00C81BB8" w:rsidRDefault="00B50EB1" w:rsidP="00B50EB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  <w:cs/>
              </w:rPr>
              <w:t>6.</w:t>
            </w:r>
            <w:r w:rsidRPr="00C81B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81BB8">
              <w:rPr>
                <w:rFonts w:ascii="TH SarabunPSK" w:hAnsi="TH SarabunPSK" w:cs="TH SarabunPSK"/>
                <w:sz w:val="28"/>
                <w:cs/>
              </w:rPr>
              <w:t>สอบปลายภาค (</w:t>
            </w:r>
            <w:r w:rsidRPr="00C81BB8">
              <w:rPr>
                <w:rFonts w:ascii="TH SarabunPSK" w:hAnsi="TH SarabunPSK" w:cs="TH SarabunPSK"/>
                <w:sz w:val="28"/>
              </w:rPr>
              <w:t>final exam</w:t>
            </w:r>
            <w:r w:rsidRPr="00C81BB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F157267" w14:textId="6FC77986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54D2B25B" w14:textId="7BA76EEF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10%</w:t>
            </w:r>
          </w:p>
        </w:tc>
        <w:tc>
          <w:tcPr>
            <w:tcW w:w="850" w:type="dxa"/>
            <w:shd w:val="clear" w:color="auto" w:fill="auto"/>
          </w:tcPr>
          <w:p w14:paraId="32113E34" w14:textId="4B4EEB1D" w:rsidR="00B50EB1" w:rsidRPr="00C81BB8" w:rsidRDefault="00B50EB1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C81BB8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851" w:type="dxa"/>
          </w:tcPr>
          <w:p w14:paraId="5A8C0F01" w14:textId="2A719F0A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4A288975" w14:textId="63EF0564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102E1D28" w14:textId="3EE6770A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</w:tcPr>
          <w:p w14:paraId="54213E3A" w14:textId="35C0C230" w:rsidR="00B50EB1" w:rsidRPr="00C81BB8" w:rsidRDefault="004D381F" w:rsidP="00B50E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20%</w:t>
            </w:r>
          </w:p>
        </w:tc>
      </w:tr>
      <w:tr w:rsidR="004D381F" w:rsidRPr="00250228" w14:paraId="6C5630EC" w14:textId="1F1B2548" w:rsidTr="00B012F6">
        <w:trPr>
          <w:trHeight w:val="179"/>
        </w:trPr>
        <w:tc>
          <w:tcPr>
            <w:tcW w:w="4678" w:type="dxa"/>
            <w:shd w:val="clear" w:color="auto" w:fill="auto"/>
          </w:tcPr>
          <w:p w14:paraId="5E1E01D2" w14:textId="64979E90" w:rsidR="004D381F" w:rsidRPr="00C81BB8" w:rsidRDefault="004D381F" w:rsidP="004D38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Total</w:t>
            </w:r>
          </w:p>
        </w:tc>
        <w:tc>
          <w:tcPr>
            <w:tcW w:w="992" w:type="dxa"/>
            <w:shd w:val="clear" w:color="auto" w:fill="auto"/>
          </w:tcPr>
          <w:p w14:paraId="4038C17C" w14:textId="27AAF19A" w:rsidR="004D381F" w:rsidRPr="00C81BB8" w:rsidRDefault="004D381F" w:rsidP="004D38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C6396F9" w14:textId="6650D79C" w:rsidR="004D381F" w:rsidRPr="00C81BB8" w:rsidRDefault="004D381F" w:rsidP="004D38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45%</w:t>
            </w:r>
          </w:p>
        </w:tc>
        <w:tc>
          <w:tcPr>
            <w:tcW w:w="850" w:type="dxa"/>
            <w:shd w:val="clear" w:color="auto" w:fill="auto"/>
          </w:tcPr>
          <w:p w14:paraId="73A3C1FE" w14:textId="484EFB2D" w:rsidR="004D381F" w:rsidRPr="00C81BB8" w:rsidRDefault="004D381F" w:rsidP="004D38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  <w:r w:rsidRPr="00C81BB8">
              <w:rPr>
                <w:rFonts w:ascii="TH SarabunPSK" w:hAnsi="TH SarabunPSK" w:cs="TH SarabunPSK"/>
                <w:b/>
                <w:bCs/>
                <w:sz w:val="28"/>
                <w:cs/>
              </w:rPr>
              <w:t>%</w:t>
            </w:r>
          </w:p>
        </w:tc>
        <w:tc>
          <w:tcPr>
            <w:tcW w:w="851" w:type="dxa"/>
          </w:tcPr>
          <w:p w14:paraId="26A04E84" w14:textId="1E629763" w:rsidR="004D381F" w:rsidRPr="00C81BB8" w:rsidRDefault="004D381F" w:rsidP="004D38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  <w:tc>
          <w:tcPr>
            <w:tcW w:w="850" w:type="dxa"/>
          </w:tcPr>
          <w:p w14:paraId="7E09FB73" w14:textId="47567AD8" w:rsidR="004D381F" w:rsidRPr="00C81BB8" w:rsidRDefault="004D381F" w:rsidP="004D38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sz w:val="28"/>
              </w:rPr>
              <w:t>5%</w:t>
            </w:r>
          </w:p>
        </w:tc>
        <w:tc>
          <w:tcPr>
            <w:tcW w:w="851" w:type="dxa"/>
          </w:tcPr>
          <w:p w14:paraId="4222D2F1" w14:textId="289A2670" w:rsidR="004D381F" w:rsidRPr="00C81BB8" w:rsidRDefault="004D381F" w:rsidP="004D38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15%</w:t>
            </w:r>
          </w:p>
        </w:tc>
        <w:tc>
          <w:tcPr>
            <w:tcW w:w="850" w:type="dxa"/>
          </w:tcPr>
          <w:p w14:paraId="6F71FA8B" w14:textId="59D441AF" w:rsidR="004D381F" w:rsidRPr="00C81BB8" w:rsidRDefault="004D381F" w:rsidP="004D38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1BB8">
              <w:rPr>
                <w:rFonts w:ascii="TH SarabunPSK" w:hAnsi="TH SarabunPSK" w:cs="TH SarabunPSK"/>
                <w:b/>
                <w:bCs/>
                <w:sz w:val="28"/>
              </w:rPr>
              <w:t>100%</w:t>
            </w:r>
          </w:p>
        </w:tc>
      </w:tr>
    </w:tbl>
    <w:p w14:paraId="6E3B35CC" w14:textId="4531E767" w:rsidR="00EB69A5" w:rsidRPr="00C81BB8" w:rsidRDefault="00EB69A5" w:rsidP="00B70670">
      <w:p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16"/>
          <w:szCs w:val="16"/>
        </w:rPr>
      </w:pPr>
    </w:p>
    <w:p w14:paraId="28E55AF9" w14:textId="37870EFC" w:rsidR="00AE1BA0" w:rsidRPr="00B012F6" w:rsidRDefault="00822E18" w:rsidP="00B70670">
      <w:p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0"/>
          <w:szCs w:val="30"/>
        </w:rPr>
      </w:pPr>
      <w:r w:rsidRPr="00B012F6">
        <w:rPr>
          <w:rFonts w:ascii="TH Sarabun New" w:hAnsi="TH Sarabun New" w:cs="TH Sarabun New"/>
          <w:b/>
          <w:bCs/>
          <w:sz w:val="30"/>
          <w:szCs w:val="30"/>
        </w:rPr>
        <w:t xml:space="preserve">2. </w:t>
      </w:r>
      <w:r w:rsidR="00AE1BA0" w:rsidRPr="00B012F6">
        <w:rPr>
          <w:rFonts w:ascii="TH Sarabun New" w:hAnsi="TH Sarabun New" w:cs="TH Sarabun New"/>
          <w:b/>
          <w:bCs/>
          <w:sz w:val="30"/>
          <w:szCs w:val="30"/>
          <w:cs/>
        </w:rPr>
        <w:t>เกณฑ์การให้คะแนนแบบรู</w:t>
      </w:r>
      <w:proofErr w:type="spellStart"/>
      <w:r w:rsidR="00AE1BA0" w:rsidRPr="00B012F6">
        <w:rPr>
          <w:rFonts w:ascii="TH Sarabun New" w:hAnsi="TH Sarabun New" w:cs="TH Sarabun New"/>
          <w:b/>
          <w:bCs/>
          <w:sz w:val="30"/>
          <w:szCs w:val="30"/>
          <w:cs/>
        </w:rPr>
        <w:t>บริค</w:t>
      </w:r>
      <w:proofErr w:type="spellEnd"/>
      <w:r w:rsidR="00AE1BA0" w:rsidRPr="00B012F6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ที่สำคัญ </w:t>
      </w:r>
      <w:r w:rsidR="00727041" w:rsidRPr="00B012F6">
        <w:rPr>
          <w:rFonts w:ascii="TH Sarabun New" w:hAnsi="TH Sarabun New" w:cs="TH Sarabun New"/>
          <w:b/>
          <w:bCs/>
          <w:sz w:val="30"/>
          <w:szCs w:val="30"/>
        </w:rPr>
        <w:t>(</w:t>
      </w:r>
      <w:r w:rsidR="00727041" w:rsidRPr="00B012F6">
        <w:rPr>
          <w:rFonts w:ascii="TH Sarabun New" w:hAnsi="TH Sarabun New" w:cs="TH Sarabun New"/>
          <w:b/>
          <w:bCs/>
          <w:sz w:val="30"/>
          <w:szCs w:val="30"/>
          <w:cs/>
        </w:rPr>
        <w:t>ถ้ามี</w:t>
      </w:r>
      <w:r w:rsidR="00727041" w:rsidRPr="00B012F6">
        <w:rPr>
          <w:rFonts w:ascii="TH Sarabun New" w:hAnsi="TH Sarabun New" w:cs="TH Sarabun New"/>
          <w:b/>
          <w:bCs/>
          <w:sz w:val="30"/>
          <w:szCs w:val="30"/>
        </w:rPr>
        <w:t>)</w:t>
      </w:r>
    </w:p>
    <w:p w14:paraId="7B307BB7" w14:textId="0F9E682D" w:rsidR="00776659" w:rsidRPr="00B012F6" w:rsidRDefault="00776659" w:rsidP="00B70670">
      <w:pPr>
        <w:spacing w:after="0" w:line="240" w:lineRule="auto"/>
        <w:ind w:left="284" w:hanging="284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012F6">
        <w:rPr>
          <w:rFonts w:ascii="TH Sarabun New" w:hAnsi="TH Sarabun New" w:cs="TH Sarabun New"/>
          <w:b/>
          <w:bCs/>
          <w:sz w:val="30"/>
          <w:szCs w:val="30"/>
        </w:rPr>
        <w:t xml:space="preserve">- </w:t>
      </w:r>
      <w:r w:rsidR="007765DC" w:rsidRPr="00B012F6">
        <w:rPr>
          <w:rFonts w:ascii="TH Sarabun New" w:hAnsi="TH Sarabun New" w:cs="TH Sarabun New"/>
          <w:b/>
          <w:bCs/>
          <w:sz w:val="30"/>
          <w:szCs w:val="30"/>
        </w:rPr>
        <w:t>[</w:t>
      </w:r>
      <w:r w:rsidR="00AE1BA0" w:rsidRPr="00B012F6">
        <w:rPr>
          <w:rFonts w:ascii="TH Sarabun New" w:hAnsi="TH Sarabun New" w:cs="TH Sarabun New"/>
          <w:b/>
          <w:bCs/>
          <w:sz w:val="30"/>
          <w:szCs w:val="30"/>
          <w:cs/>
        </w:rPr>
        <w:t>ตัวอย่าง</w:t>
      </w:r>
      <w:r w:rsidR="007765DC" w:rsidRPr="00B012F6">
        <w:rPr>
          <w:rFonts w:ascii="TH Sarabun New" w:hAnsi="TH Sarabun New" w:cs="TH Sarabun New"/>
          <w:b/>
          <w:bCs/>
          <w:sz w:val="30"/>
          <w:szCs w:val="30"/>
        </w:rPr>
        <w:t>]</w:t>
      </w:r>
      <w:r w:rsidRPr="00B012F6">
        <w:rPr>
          <w:rFonts w:ascii="TH Sarabun New" w:hAnsi="TH Sarabun New" w:cs="TH Sarabun New"/>
          <w:b/>
          <w:bCs/>
          <w:sz w:val="30"/>
          <w:szCs w:val="30"/>
        </w:rPr>
        <w:t xml:space="preserve"> –</w:t>
      </w:r>
      <w:r w:rsidR="00B70670" w:rsidRPr="00B012F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Pr="00B012F6">
        <w:rPr>
          <w:rFonts w:ascii="TH Sarabun New" w:hAnsi="TH Sarabun New" w:cs="TH Sarabun New"/>
          <w:b/>
          <w:bCs/>
          <w:sz w:val="30"/>
          <w:szCs w:val="30"/>
          <w:cs/>
        </w:rPr>
        <w:t>เกณฑ์การให้คะแนนแบบรู</w:t>
      </w:r>
      <w:proofErr w:type="spellStart"/>
      <w:r w:rsidRPr="00B012F6">
        <w:rPr>
          <w:rFonts w:ascii="TH Sarabun New" w:hAnsi="TH Sarabun New" w:cs="TH Sarabun New"/>
          <w:b/>
          <w:bCs/>
          <w:sz w:val="30"/>
          <w:szCs w:val="30"/>
          <w:cs/>
        </w:rPr>
        <w:t>บริค</w:t>
      </w:r>
      <w:proofErr w:type="spellEnd"/>
      <w:r w:rsidRPr="00B012F6">
        <w:rPr>
          <w:rFonts w:ascii="TH Sarabun New" w:hAnsi="TH Sarabun New" w:cs="TH Sarabun New"/>
          <w:b/>
          <w:bCs/>
          <w:sz w:val="30"/>
          <w:szCs w:val="30"/>
          <w:cs/>
        </w:rPr>
        <w:t>ในการประเมินทักษะการสื่อสารจากการนำเสนองาน</w:t>
      </w:r>
    </w:p>
    <w:tbl>
      <w:tblPr>
        <w:tblStyle w:val="a3"/>
        <w:tblW w:w="9611" w:type="dxa"/>
        <w:tblInd w:w="284" w:type="dxa"/>
        <w:tblLook w:val="04A0" w:firstRow="1" w:lastRow="0" w:firstColumn="1" w:lastColumn="0" w:noHBand="0" w:noVBand="1"/>
      </w:tblPr>
      <w:tblGrid>
        <w:gridCol w:w="2411"/>
        <w:gridCol w:w="2340"/>
        <w:gridCol w:w="2430"/>
        <w:gridCol w:w="2430"/>
      </w:tblGrid>
      <w:tr w:rsidR="00816056" w:rsidRPr="00181DB8" w14:paraId="5C7B5D19" w14:textId="77777777" w:rsidTr="00B70670">
        <w:trPr>
          <w:tblHeader/>
        </w:trPr>
        <w:tc>
          <w:tcPr>
            <w:tcW w:w="2411" w:type="dxa"/>
          </w:tcPr>
          <w:p w14:paraId="54F342F1" w14:textId="14F9BD55" w:rsidR="00816056" w:rsidRPr="00181DB8" w:rsidRDefault="00816056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ทักษะการสื่อสาร</w:t>
            </w:r>
          </w:p>
        </w:tc>
        <w:tc>
          <w:tcPr>
            <w:tcW w:w="2340" w:type="dxa"/>
          </w:tcPr>
          <w:p w14:paraId="135BF54A" w14:textId="7EEF960C" w:rsidR="00816056" w:rsidRPr="00181DB8" w:rsidRDefault="003671D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7-10</w:t>
            </w:r>
          </w:p>
        </w:tc>
        <w:tc>
          <w:tcPr>
            <w:tcW w:w="2430" w:type="dxa"/>
          </w:tcPr>
          <w:p w14:paraId="49DDD446" w14:textId="15E859C1" w:rsidR="00816056" w:rsidRPr="00181DB8" w:rsidRDefault="003671D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4-6</w:t>
            </w:r>
          </w:p>
        </w:tc>
        <w:tc>
          <w:tcPr>
            <w:tcW w:w="2430" w:type="dxa"/>
          </w:tcPr>
          <w:p w14:paraId="5E256AB4" w14:textId="58AE4664" w:rsidR="00816056" w:rsidRPr="00181DB8" w:rsidRDefault="003671D1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1-3</w:t>
            </w:r>
          </w:p>
        </w:tc>
      </w:tr>
      <w:tr w:rsidR="00FF31C6" w:rsidRPr="00181DB8" w14:paraId="3D17D078" w14:textId="77777777" w:rsidTr="00B70670">
        <w:tc>
          <w:tcPr>
            <w:tcW w:w="2411" w:type="dxa"/>
          </w:tcPr>
          <w:p w14:paraId="14C4B32D" w14:textId="77777777" w:rsidR="00FF31C6" w:rsidRPr="00181DB8" w:rsidRDefault="00FF31C6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การสื่อสาร</w:t>
            </w:r>
          </w:p>
          <w:p w14:paraId="542D6874" w14:textId="3C4F4A74" w:rsidR="00FF31C6" w:rsidRPr="00181DB8" w:rsidRDefault="00FF31C6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การเตรียมพร้อม</w:t>
            </w:r>
          </w:p>
          <w:p w14:paraId="76BEB1A3" w14:textId="7017DA04" w:rsidR="00FF31C6" w:rsidRPr="00181DB8" w:rsidRDefault="00FF31C6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การประสานสายตา</w:t>
            </w:r>
          </w:p>
          <w:p w14:paraId="115D0CB2" w14:textId="0192CE6D" w:rsidR="00FF31C6" w:rsidRPr="00181DB8" w:rsidRDefault="00FF31C6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การใช้น้ำเสียง</w:t>
            </w:r>
          </w:p>
        </w:tc>
        <w:tc>
          <w:tcPr>
            <w:tcW w:w="2340" w:type="dxa"/>
          </w:tcPr>
          <w:p w14:paraId="39BCD0E5" w14:textId="58241F5C" w:rsidR="00FF31C6" w:rsidRPr="00181DB8" w:rsidRDefault="00FF31C6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มีการเตรียมพร้อมในการนำเสนองาน ประสานสายตากับผู้ฟังเกือบตลอดเวลา และใช้นำเสนอเสียงที่ชัดเจน</w:t>
            </w:r>
          </w:p>
        </w:tc>
        <w:tc>
          <w:tcPr>
            <w:tcW w:w="2430" w:type="dxa"/>
          </w:tcPr>
          <w:p w14:paraId="1BA6BEEE" w14:textId="50717955" w:rsidR="00FF31C6" w:rsidRPr="00181DB8" w:rsidRDefault="00FF31C6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มีการเตรียมพร้อมในการนำเสนองาน แต่การประสานสายตาหรือการใช้นำเสียงยังบกพร่องในส่วนใดส่วนหนึ่ง </w:t>
            </w:r>
          </w:p>
        </w:tc>
        <w:tc>
          <w:tcPr>
            <w:tcW w:w="2430" w:type="dxa"/>
          </w:tcPr>
          <w:p w14:paraId="66F76CDA" w14:textId="5BB27893" w:rsidR="00FF31C6" w:rsidRPr="00181DB8" w:rsidRDefault="00FF31C6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มีการเตรียมพร้อมในการนำเสนองาน แต่การประสานสายตาหรือการใช้นำเสียงยังบกพร่องในทั้งสองส่วน </w:t>
            </w:r>
          </w:p>
        </w:tc>
      </w:tr>
      <w:tr w:rsidR="00FF31C6" w:rsidRPr="00181DB8" w14:paraId="479D94F3" w14:textId="77777777" w:rsidTr="00B70670">
        <w:tc>
          <w:tcPr>
            <w:tcW w:w="2411" w:type="dxa"/>
          </w:tcPr>
          <w:p w14:paraId="42FB001F" w14:textId="77777777" w:rsidR="00FF31C6" w:rsidRPr="00181DB8" w:rsidRDefault="00FF31C6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การนำเสนอ</w:t>
            </w:r>
          </w:p>
          <w:p w14:paraId="76AF91C4" w14:textId="05C0A01D" w:rsidR="00FF31C6" w:rsidRPr="00181DB8" w:rsidRDefault="00FF31C6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="003671D1"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การใช้ภาษา</w:t>
            </w:r>
          </w:p>
          <w:p w14:paraId="482E1F62" w14:textId="77777777" w:rsidR="003671D1" w:rsidRPr="00181DB8" w:rsidRDefault="00FF31C6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="003671D1"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การนำเสนอเนื้อหาครบถ้วนทุกประเด็น </w:t>
            </w:r>
          </w:p>
          <w:p w14:paraId="12C63919" w14:textId="0904FE46" w:rsidR="00FF31C6" w:rsidRPr="00181DB8" w:rsidRDefault="00FF31C6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การใช้</w:t>
            </w:r>
            <w:r w:rsidR="003671D1"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เวลาในการนำเสนอ</w:t>
            </w:r>
          </w:p>
        </w:tc>
        <w:tc>
          <w:tcPr>
            <w:tcW w:w="2340" w:type="dxa"/>
          </w:tcPr>
          <w:p w14:paraId="59892BD4" w14:textId="4B25F9EA" w:rsidR="00FF31C6" w:rsidRPr="00181DB8" w:rsidRDefault="00FF31C6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มีการใช้ภาษาที่เหมาะสมถูกต้อง นำเสนอเนื้อหาครบถ้วน</w:t>
            </w:r>
            <w:r w:rsidR="00CB0F28"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ทุกประเด็น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ตามเวลาที่กำหนดให้</w:t>
            </w:r>
          </w:p>
        </w:tc>
        <w:tc>
          <w:tcPr>
            <w:tcW w:w="2430" w:type="dxa"/>
          </w:tcPr>
          <w:p w14:paraId="7E63433F" w14:textId="18EFC819" w:rsidR="00FF31C6" w:rsidRPr="00181DB8" w:rsidRDefault="00FF31C6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มีการใช้ภาษาที่เหมาะสมถูกต้อง นำเสนอเนื้อหายังไม่ครบถ้วน</w:t>
            </w:r>
            <w:r w:rsidR="00CB0F28"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ทุกประเด็น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ตามเวลาที่กำหนดให้</w:t>
            </w:r>
          </w:p>
        </w:tc>
        <w:tc>
          <w:tcPr>
            <w:tcW w:w="2430" w:type="dxa"/>
          </w:tcPr>
          <w:p w14:paraId="4117C2EB" w14:textId="64C180D6" w:rsidR="00FF31C6" w:rsidRPr="00181DB8" w:rsidRDefault="00FF31C6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มีการใช้ภาษาที่ยังไม่เหมาะสม  และนำเสนอเนื้อหายังไม่ครบถ้วน</w:t>
            </w:r>
            <w:r w:rsidR="00CB0F28"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ทุกประเด็น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ตามเวลาที่กำหนดให้</w:t>
            </w:r>
          </w:p>
        </w:tc>
      </w:tr>
      <w:tr w:rsidR="003671D1" w:rsidRPr="00181DB8" w14:paraId="2F871F9D" w14:textId="77777777" w:rsidTr="00B70670">
        <w:tc>
          <w:tcPr>
            <w:tcW w:w="2411" w:type="dxa"/>
          </w:tcPr>
          <w:p w14:paraId="76C39601" w14:textId="77777777" w:rsidR="003671D1" w:rsidRPr="00181DB8" w:rsidRDefault="003671D1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การใช้เทคโนโลยี</w:t>
            </w:r>
          </w:p>
          <w:p w14:paraId="4D733130" w14:textId="24929A02" w:rsidR="003671D1" w:rsidRPr="00181DB8" w:rsidRDefault="003671D1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การใช้สื่อได้เหมาะสม</w:t>
            </w:r>
          </w:p>
          <w:p w14:paraId="67AF5661" w14:textId="77777777" w:rsidR="003671D1" w:rsidRPr="00181DB8" w:rsidRDefault="003671D1" w:rsidP="00B70670">
            <w:pPr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การใช้สื่อเพื่อสร้างความเข้าใจเนื้อหา</w:t>
            </w:r>
          </w:p>
          <w:p w14:paraId="73BC921B" w14:textId="2771C419" w:rsidR="003671D1" w:rsidRPr="00181DB8" w:rsidRDefault="003671D1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ความน่าสนใจของสื่อ</w:t>
            </w:r>
          </w:p>
        </w:tc>
        <w:tc>
          <w:tcPr>
            <w:tcW w:w="2340" w:type="dxa"/>
          </w:tcPr>
          <w:p w14:paraId="243E0F58" w14:textId="56BF2C49" w:rsidR="003671D1" w:rsidRPr="00181DB8" w:rsidRDefault="003671D1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มีการใช้สื่อที่เหมาะสมกับเนื้อหาที่นำเสนอ สื่อสามารถทำให้เข้าใจเนื้อหาได้ดีขึ้น และเร้าความสนใจ</w:t>
            </w:r>
          </w:p>
        </w:tc>
        <w:tc>
          <w:tcPr>
            <w:tcW w:w="2430" w:type="dxa"/>
          </w:tcPr>
          <w:p w14:paraId="7BDF6E45" w14:textId="13B03F10" w:rsidR="003671D1" w:rsidRPr="00181DB8" w:rsidRDefault="003671D1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มีการใช้สื่อที่เหมาะสมกับเนื้อหาที่นำเสนอ สื่อสามารถทำให้เข้าใจเนื้อหาได้ดีขึ้น แต่ยังไม่น่าสนใจ</w:t>
            </w:r>
          </w:p>
        </w:tc>
        <w:tc>
          <w:tcPr>
            <w:tcW w:w="2430" w:type="dxa"/>
          </w:tcPr>
          <w:p w14:paraId="45963BF6" w14:textId="321CFC29" w:rsidR="003671D1" w:rsidRPr="00181DB8" w:rsidRDefault="003671D1" w:rsidP="00B70670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81DB8">
              <w:rPr>
                <w:rFonts w:ascii="TH Sarabun New" w:hAnsi="TH Sarabun New" w:cs="TH Sarabun New"/>
                <w:sz w:val="28"/>
                <w:szCs w:val="28"/>
                <w:cs/>
              </w:rPr>
              <w:t>มีการใช้สื่อที่เหมาะสมกับเนื้อหาที่นำเสนอ สื่อยังไม่สามารถทำให้เข้าใจเนื้อหาได้ดีขึ้น และยังไม่น่าสนใจ</w:t>
            </w:r>
          </w:p>
        </w:tc>
      </w:tr>
    </w:tbl>
    <w:p w14:paraId="04465770" w14:textId="77777777" w:rsidR="00F279B0" w:rsidRDefault="00F279B0" w:rsidP="00B70670">
      <w:pPr>
        <w:spacing w:after="0" w:line="240" w:lineRule="auto"/>
        <w:rPr>
          <w:rStyle w:val="a6"/>
          <w:rFonts w:ascii="TH SarabunPSK" w:hAnsi="TH SarabunPSK" w:cs="TH SarabunPSK"/>
          <w:sz w:val="24"/>
          <w:szCs w:val="24"/>
        </w:rPr>
      </w:pPr>
    </w:p>
    <w:p w14:paraId="34C1F6FE" w14:textId="433CC45A" w:rsidR="00822E18" w:rsidRPr="00250228" w:rsidRDefault="007765DC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="003671D1"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3671D1" w:rsidRPr="00250228">
        <w:rPr>
          <w:rFonts w:ascii="TH Sarabun New" w:hAnsi="TH Sarabun New" w:cs="TH Sarabun New"/>
          <w:b/>
          <w:bCs/>
          <w:sz w:val="32"/>
          <w:szCs w:val="32"/>
          <w:cs/>
        </w:rPr>
        <w:t>การนำปรัชญาการศึกษาของมหาวิทยาลัยสู่การเรียนการสอน</w:t>
      </w:r>
    </w:p>
    <w:tbl>
      <w:tblPr>
        <w:tblStyle w:val="a3"/>
        <w:tblW w:w="0" w:type="auto"/>
        <w:tblInd w:w="265" w:type="dxa"/>
        <w:tblLook w:val="04A0" w:firstRow="1" w:lastRow="0" w:firstColumn="1" w:lastColumn="0" w:noHBand="0" w:noVBand="1"/>
      </w:tblPr>
      <w:tblGrid>
        <w:gridCol w:w="4770"/>
        <w:gridCol w:w="4680"/>
      </w:tblGrid>
      <w:tr w:rsidR="005C6977" w:rsidRPr="00B70670" w14:paraId="5261EEB2" w14:textId="2A09DA3A" w:rsidTr="007765DC">
        <w:tc>
          <w:tcPr>
            <w:tcW w:w="4770" w:type="dxa"/>
          </w:tcPr>
          <w:p w14:paraId="07D47B4C" w14:textId="020697CD" w:rsidR="005C6977" w:rsidRPr="00B70670" w:rsidRDefault="005C6977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70670">
              <w:rPr>
                <w:rFonts w:ascii="TH Sarabun New" w:eastAsiaTheme="minorHAnsi" w:hAnsi="TH Sarabun New" w:cs="TH Sarabun New"/>
                <w:b/>
                <w:bCs/>
                <w:sz w:val="28"/>
                <w:szCs w:val="28"/>
                <w:cs/>
              </w:rPr>
              <w:t>ปรัชญาการศึกษาของมหาวิทยาลัย</w:t>
            </w:r>
          </w:p>
        </w:tc>
        <w:tc>
          <w:tcPr>
            <w:tcW w:w="4680" w:type="dxa"/>
          </w:tcPr>
          <w:p w14:paraId="7D8AD6DE" w14:textId="45F16EAA" w:rsidR="005C6977" w:rsidRPr="00B70670" w:rsidRDefault="005C6977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7067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</w:tc>
      </w:tr>
      <w:tr w:rsidR="005C6977" w:rsidRPr="00B70670" w14:paraId="7346DF6A" w14:textId="127D9BB4" w:rsidTr="007765DC">
        <w:trPr>
          <w:trHeight w:val="1979"/>
        </w:trPr>
        <w:tc>
          <w:tcPr>
            <w:tcW w:w="4770" w:type="dxa"/>
          </w:tcPr>
          <w:p w14:paraId="3D27DB0D" w14:textId="1BA8FCCA" w:rsidR="005C6977" w:rsidRPr="00B70670" w:rsidRDefault="005C6977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การศึกษาทำให้บุคคลความรู้พ้นจากอวิชชา (ความไม่รู้) </w:t>
            </w:r>
          </w:p>
          <w:p w14:paraId="3D3F8781" w14:textId="2269627B" w:rsidR="005C6977" w:rsidRPr="00B70670" w:rsidRDefault="005C6977" w:rsidP="00B70670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>มีความเข้มแข็งทางกายและใจ มีคุณธรรมจริยธรรม มีสำนึกสาธารณะภูมิใจในชาติและโอบรัดความหลากหลาย และ</w:t>
            </w:r>
            <w:r w:rsid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เ</w:t>
            </w: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>ป็นพลเมืองที่มีความรับผิดชอบต่อประเทศและต่อโลก</w:t>
            </w:r>
          </w:p>
        </w:tc>
        <w:tc>
          <w:tcPr>
            <w:tcW w:w="4680" w:type="dxa"/>
          </w:tcPr>
          <w:p w14:paraId="493E3A14" w14:textId="1F3FB55E" w:rsidR="005C6977" w:rsidRPr="00B70670" w:rsidRDefault="005C6977" w:rsidP="00B70670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B70670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[</w:t>
            </w:r>
            <w:r w:rsidRPr="00B70670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ตัวอย่าง</w:t>
            </w:r>
            <w:r w:rsidRPr="00B70670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]</w:t>
            </w:r>
            <w:r w:rsidRPr="00B70670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เรียนรู้จากการปฏิบัติเป็นฐานเพื่อให้เกิดกระบวนการเรียนรู้ เรียนรู้จากต้นแบบเพื่อให้มีความรับผิดชอบ เรียนรู้จากกรณีศึกษาและการปฏิบัติจริงภาคสนามเพื่อให้มีจิตสำนึกสาธารณะ และความเป็นพลเมืองที่มีความรับผิดชอบ</w:t>
            </w:r>
          </w:p>
        </w:tc>
      </w:tr>
    </w:tbl>
    <w:p w14:paraId="5D094E83" w14:textId="77777777" w:rsidR="00727041" w:rsidRPr="00250228" w:rsidRDefault="00727041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2DF711A" w14:textId="3BEBB847" w:rsidR="003671D1" w:rsidRPr="00250228" w:rsidRDefault="00882DA9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ทักษะการเรียนรู้ตลอดชีวิต</w:t>
      </w:r>
      <w:r w:rsidR="00CF4509" w:rsidRPr="00250228">
        <w:rPr>
          <w:rFonts w:ascii="TH Sarabun New" w:hAnsi="TH Sarabun New" w:cs="TH Sarabun New"/>
          <w:b/>
          <w:bCs/>
          <w:sz w:val="32"/>
          <w:szCs w:val="32"/>
          <w:cs/>
        </w:rPr>
        <w:t>/แนวคิดผู้ประกอบการ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3690"/>
        <w:gridCol w:w="2790"/>
        <w:gridCol w:w="2901"/>
      </w:tblGrid>
      <w:tr w:rsidR="005C6977" w:rsidRPr="00B70670" w14:paraId="4AC0430E" w14:textId="1E2A3477" w:rsidTr="00BD2FDB">
        <w:trPr>
          <w:tblHeader/>
        </w:trPr>
        <w:tc>
          <w:tcPr>
            <w:tcW w:w="3690" w:type="dxa"/>
          </w:tcPr>
          <w:p w14:paraId="5AEA0651" w14:textId="244381DE" w:rsidR="005C6977" w:rsidRPr="00B70670" w:rsidRDefault="00CF4509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70670">
              <w:rPr>
                <w:rFonts w:ascii="TH Sarabun New" w:eastAsiaTheme="minorHAnsi" w:hAnsi="TH Sarabun New" w:cs="TH Sarabun New"/>
                <w:b/>
                <w:bCs/>
                <w:sz w:val="28"/>
                <w:szCs w:val="28"/>
                <w:cs/>
              </w:rPr>
              <w:t>ทักษะ</w:t>
            </w:r>
          </w:p>
        </w:tc>
        <w:tc>
          <w:tcPr>
            <w:tcW w:w="2790" w:type="dxa"/>
          </w:tcPr>
          <w:p w14:paraId="5F012A4A" w14:textId="77777777" w:rsidR="005C6977" w:rsidRPr="00B70670" w:rsidRDefault="005C6977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7067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</w:tc>
        <w:tc>
          <w:tcPr>
            <w:tcW w:w="2901" w:type="dxa"/>
          </w:tcPr>
          <w:p w14:paraId="542B7060" w14:textId="63EAD83D" w:rsidR="005C6977" w:rsidRPr="00B70670" w:rsidRDefault="005C6977" w:rsidP="00B7067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7067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</w:tc>
      </w:tr>
      <w:tr w:rsidR="005C6977" w:rsidRPr="00B70670" w14:paraId="505DBFE1" w14:textId="21830717" w:rsidTr="00BD2FDB">
        <w:trPr>
          <w:trHeight w:val="1448"/>
        </w:trPr>
        <w:tc>
          <w:tcPr>
            <w:tcW w:w="3690" w:type="dxa"/>
          </w:tcPr>
          <w:p w14:paraId="39FB0C35" w14:textId="77777777" w:rsidR="00EA32DE" w:rsidRPr="00B70670" w:rsidRDefault="00CF4509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ทักษะการเรียนรู้ตลอดชีวิต ได้แก่ </w:t>
            </w:r>
            <w:r w:rsidR="00AD4681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ใฝ่หาความรู้ มุ่งสู่การณ์ไกล ใส่ใจตรวจสอบ รอบคอบกาลกิจ พิชิตเรียนรู้</w:t>
            </w:r>
          </w:p>
          <w:p w14:paraId="3D060D6B" w14:textId="73024AC3" w:rsidR="00E818A5" w:rsidRPr="00B70670" w:rsidRDefault="00EA32DE" w:rsidP="00B70670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670">
              <w:rPr>
                <w:rFonts w:ascii="TH Sarabun New" w:hAnsi="TH Sarabun New" w:cs="TH Sarabun New" w:hint="cs"/>
                <w:i/>
                <w:iCs/>
                <w:sz w:val="28"/>
                <w:szCs w:val="28"/>
                <w:cs/>
              </w:rPr>
              <w:t>สมมติว่า ผู้สอนกำหนดร่วมกันเป็น ใฝ่หาความรู้</w:t>
            </w:r>
          </w:p>
        </w:tc>
        <w:tc>
          <w:tcPr>
            <w:tcW w:w="2790" w:type="dxa"/>
          </w:tcPr>
          <w:p w14:paraId="5486BC8F" w14:textId="77777777" w:rsidR="00EA32DE" w:rsidRPr="00B70670" w:rsidRDefault="005C6977" w:rsidP="00B70670">
            <w:pPr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B70670">
              <w:rPr>
                <w:rFonts w:ascii="TH Sarabun New" w:hAnsi="TH Sarabun New" w:cs="TH Sarabun New"/>
                <w:sz w:val="28"/>
                <w:szCs w:val="28"/>
              </w:rPr>
              <w:t>[</w:t>
            </w: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>ตัวอย่าง</w:t>
            </w:r>
            <w:r w:rsidRPr="00B70670">
              <w:rPr>
                <w:rFonts w:ascii="TH Sarabun New" w:hAnsi="TH Sarabun New" w:cs="TH Sarabun New"/>
                <w:sz w:val="28"/>
                <w:szCs w:val="28"/>
              </w:rPr>
              <w:t>]</w:t>
            </w: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2C3D8D2D" w14:textId="6EB5421A" w:rsidR="00AD4681" w:rsidRPr="00B70670" w:rsidRDefault="00AD4681" w:rsidP="00B70670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มอบหมาย</w:t>
            </w:r>
            <w:r w:rsidR="00EA32DE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ปัญหา</w:t>
            </w:r>
            <w:r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ให้นิสิตสืบค้น</w:t>
            </w:r>
            <w:r w:rsidR="00EA32DE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คำตอบ</w:t>
            </w:r>
            <w:r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...และนำเสนอ</w:t>
            </w:r>
            <w:r w:rsidR="00EA32DE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เป็นกิจกรรมในชั้นเรียน </w:t>
            </w:r>
          </w:p>
        </w:tc>
        <w:tc>
          <w:tcPr>
            <w:tcW w:w="2901" w:type="dxa"/>
          </w:tcPr>
          <w:p w14:paraId="705F500B" w14:textId="77777777" w:rsidR="00EA32DE" w:rsidRPr="00B70670" w:rsidRDefault="005C6977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70670">
              <w:rPr>
                <w:rFonts w:ascii="TH Sarabun New" w:hAnsi="TH Sarabun New" w:cs="TH Sarabun New"/>
                <w:sz w:val="28"/>
                <w:szCs w:val="28"/>
              </w:rPr>
              <w:t>[</w:t>
            </w:r>
            <w:r w:rsidR="007765DC"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>ตัวอย่าง</w:t>
            </w:r>
            <w:r w:rsidRPr="00B70670">
              <w:rPr>
                <w:rFonts w:ascii="TH Sarabun New" w:hAnsi="TH Sarabun New" w:cs="TH Sarabun New"/>
                <w:sz w:val="28"/>
                <w:szCs w:val="28"/>
              </w:rPr>
              <w:t>]</w:t>
            </w:r>
            <w:r w:rsidR="00AD4681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</w:p>
          <w:p w14:paraId="3AB3CCA1" w14:textId="63A275F2" w:rsidR="005C6977" w:rsidRPr="00B70670" w:rsidRDefault="00AD4681" w:rsidP="00B70670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ประเมินจาก</w:t>
            </w:r>
            <w:r w:rsidR="00EA32DE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ผลงานการสืบค้นและนำเสนอ</w:t>
            </w:r>
            <w:r w:rsidR="00F4157C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โดยใช้เกณฑ์ในการให้คะแนนแบบรู</w:t>
            </w:r>
            <w:proofErr w:type="spellStart"/>
            <w:r w:rsidR="00F4157C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บริค</w:t>
            </w:r>
            <w:proofErr w:type="spellEnd"/>
          </w:p>
        </w:tc>
      </w:tr>
      <w:tr w:rsidR="007765DC" w:rsidRPr="00B70670" w14:paraId="0C597E7D" w14:textId="77777777" w:rsidTr="00BD2FDB">
        <w:trPr>
          <w:trHeight w:val="1979"/>
        </w:trPr>
        <w:tc>
          <w:tcPr>
            <w:tcW w:w="3690" w:type="dxa"/>
          </w:tcPr>
          <w:p w14:paraId="45BD233E" w14:textId="77777777" w:rsidR="00E818A5" w:rsidRPr="00B70670" w:rsidRDefault="007765DC" w:rsidP="00B70670">
            <w:pPr>
              <w:pStyle w:val="af1"/>
              <w:spacing w:before="0" w:beforeAutospacing="0" w:after="0" w:afterAutospacing="0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>แนวคิดผู้ประกอบการ</w:t>
            </w:r>
            <w:r w:rsidR="00727041"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ได้แก่ </w:t>
            </w:r>
            <w:r w:rsidR="00E818A5" w:rsidRPr="00B70670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พัฒนาตน  สรรค์คนสร้างงาน คิดสานสิ่งใหม่ ใส่ใจวางแผน ตอบแทนสังคม</w:t>
            </w:r>
          </w:p>
          <w:p w14:paraId="22B2DE42" w14:textId="4AA74340" w:rsidR="007765DC" w:rsidRPr="00B70670" w:rsidRDefault="00EA32DE" w:rsidP="00B70670">
            <w:pPr>
              <w:rPr>
                <w:rFonts w:ascii="TH Sarabun New" w:hAnsi="TH Sarabun New" w:cs="TH Sarabun New"/>
                <w:i/>
                <w:iCs/>
                <w:sz w:val="28"/>
                <w:szCs w:val="28"/>
                <w:cs/>
              </w:rPr>
            </w:pPr>
            <w:r w:rsidRPr="00B70670">
              <w:rPr>
                <w:rFonts w:ascii="TH Sarabun New" w:hAnsi="TH Sarabun New" w:cs="TH Sarabun New" w:hint="cs"/>
                <w:i/>
                <w:iCs/>
                <w:sz w:val="28"/>
                <w:szCs w:val="28"/>
                <w:cs/>
              </w:rPr>
              <w:t>สมมติว่า ผู้สอนกำหนดร่วมกันเป็น สรรค์คนสร้างงาน</w:t>
            </w:r>
          </w:p>
        </w:tc>
        <w:tc>
          <w:tcPr>
            <w:tcW w:w="2790" w:type="dxa"/>
          </w:tcPr>
          <w:p w14:paraId="56FC8EDA" w14:textId="77777777" w:rsidR="007765DC" w:rsidRPr="00B70670" w:rsidRDefault="007765DC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70670">
              <w:rPr>
                <w:rFonts w:ascii="TH Sarabun New" w:hAnsi="TH Sarabun New" w:cs="TH Sarabun New"/>
                <w:sz w:val="28"/>
                <w:szCs w:val="28"/>
              </w:rPr>
              <w:t>[</w:t>
            </w: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>ตัวอย่าง</w:t>
            </w:r>
            <w:r w:rsidRPr="00B70670">
              <w:rPr>
                <w:rFonts w:ascii="TH Sarabun New" w:hAnsi="TH Sarabun New" w:cs="TH Sarabun New"/>
                <w:sz w:val="28"/>
                <w:szCs w:val="28"/>
              </w:rPr>
              <w:t>]</w:t>
            </w: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4305482B" w14:textId="36F3E43B" w:rsidR="00F4157C" w:rsidRPr="00B70670" w:rsidRDefault="00F4157C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มอบหมายให้นิสิตทำสื่อการสอนที่สามารถแก้ปัญหาหรือพัฒนานักเรียนได้</w:t>
            </w:r>
          </w:p>
        </w:tc>
        <w:tc>
          <w:tcPr>
            <w:tcW w:w="2901" w:type="dxa"/>
          </w:tcPr>
          <w:p w14:paraId="77C945DD" w14:textId="77777777" w:rsidR="007765DC" w:rsidRPr="00B70670" w:rsidRDefault="007765DC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70670">
              <w:rPr>
                <w:rFonts w:ascii="TH Sarabun New" w:hAnsi="TH Sarabun New" w:cs="TH Sarabun New"/>
                <w:sz w:val="28"/>
                <w:szCs w:val="28"/>
              </w:rPr>
              <w:t>[</w:t>
            </w:r>
            <w:r w:rsidRPr="00B70670">
              <w:rPr>
                <w:rFonts w:ascii="TH Sarabun New" w:hAnsi="TH Sarabun New" w:cs="TH Sarabun New"/>
                <w:sz w:val="28"/>
                <w:szCs w:val="28"/>
                <w:cs/>
              </w:rPr>
              <w:t>ตัวอย่าง</w:t>
            </w:r>
            <w:r w:rsidRPr="00B70670">
              <w:rPr>
                <w:rFonts w:ascii="TH Sarabun New" w:hAnsi="TH Sarabun New" w:cs="TH Sarabun New"/>
                <w:sz w:val="28"/>
                <w:szCs w:val="28"/>
              </w:rPr>
              <w:t>]</w:t>
            </w:r>
          </w:p>
          <w:p w14:paraId="3CAE78B5" w14:textId="4EB04DA1" w:rsidR="00F4157C" w:rsidRPr="00B70670" w:rsidRDefault="00F4157C" w:rsidP="00B7067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ประเมินจากผลงานสื่อการสอนโดย</w:t>
            </w:r>
            <w:r w:rsidR="00181DB8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ใช้เกณฑ์การให้คะแนนแบบรู</w:t>
            </w:r>
            <w:proofErr w:type="spellStart"/>
            <w:r w:rsidR="00181DB8" w:rsidRPr="00B70670">
              <w:rPr>
                <w:rFonts w:ascii="TH Sarabun New" w:hAnsi="TH Sarabun New" w:cs="TH Sarabun New" w:hint="cs"/>
                <w:sz w:val="28"/>
                <w:szCs w:val="28"/>
                <w:cs/>
              </w:rPr>
              <w:t>บริค</w:t>
            </w:r>
            <w:proofErr w:type="spellEnd"/>
          </w:p>
        </w:tc>
      </w:tr>
    </w:tbl>
    <w:p w14:paraId="0DF28E07" w14:textId="7272ECFD" w:rsidR="007765DC" w:rsidRPr="00250228" w:rsidRDefault="007765DC" w:rsidP="00B70670">
      <w:pPr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  <w:cs/>
        </w:rPr>
      </w:pPr>
      <w:r w:rsidRPr="00BD2FDB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25022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27041" w:rsidRPr="00250228">
        <w:rPr>
          <w:rFonts w:ascii="TH Sarabun New" w:hAnsi="TH Sarabun New" w:cs="TH Sarabun New"/>
          <w:sz w:val="32"/>
          <w:szCs w:val="32"/>
          <w:cs/>
        </w:rPr>
        <w:t>องค์ประกอบ</w:t>
      </w:r>
      <w:r w:rsidRPr="00250228">
        <w:rPr>
          <w:rFonts w:ascii="TH Sarabun New" w:hAnsi="TH Sarabun New" w:cs="TH Sarabun New"/>
          <w:sz w:val="32"/>
          <w:szCs w:val="32"/>
          <w:cs/>
        </w:rPr>
        <w:t>ทักษะการเรียนรู้ตลอดชีวิตและแนวคิดผู้ประกอบการ</w:t>
      </w:r>
      <w:r w:rsidR="00727041" w:rsidRPr="00250228">
        <w:rPr>
          <w:rFonts w:ascii="TH Sarabun New" w:hAnsi="TH Sarabun New" w:cs="TH Sarabun New"/>
          <w:sz w:val="32"/>
          <w:szCs w:val="32"/>
          <w:cs/>
        </w:rPr>
        <w:t>กำหนดโดย</w:t>
      </w:r>
      <w:r w:rsidR="000C52A0" w:rsidRPr="00250228">
        <w:rPr>
          <w:rFonts w:ascii="TH Sarabun New" w:hAnsi="TH Sarabun New" w:cs="TH Sarabun New"/>
          <w:sz w:val="32"/>
          <w:szCs w:val="32"/>
          <w:cs/>
        </w:rPr>
        <w:t>คณะศึกษาศาสตร์</w:t>
      </w:r>
    </w:p>
    <w:p w14:paraId="0A0DADAC" w14:textId="77777777" w:rsidR="00727041" w:rsidRPr="00250228" w:rsidRDefault="00727041" w:rsidP="00B70670">
      <w:p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</w:p>
    <w:p w14:paraId="2F98A4F6" w14:textId="417B54F1" w:rsidR="007765DC" w:rsidRPr="00250228" w:rsidRDefault="000C52A0" w:rsidP="00B70670">
      <w:p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7765DC"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7765DC" w:rsidRPr="00250228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การประเมินผลรายวิชา</w:t>
      </w:r>
      <w:r w:rsidR="007765DC"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 (Course Evaluation)</w:t>
      </w:r>
    </w:p>
    <w:p w14:paraId="49DBFAAF" w14:textId="77777777" w:rsidR="007765DC" w:rsidRPr="00250228" w:rsidRDefault="007765DC" w:rsidP="00B70670">
      <w:pPr>
        <w:spacing w:after="0" w:line="240" w:lineRule="auto"/>
        <w:ind w:left="284" w:hanging="284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 -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78"/>
        <w:gridCol w:w="5422"/>
      </w:tblGrid>
      <w:tr w:rsidR="007765DC" w:rsidRPr="00250228" w14:paraId="3D7A23D5" w14:textId="77777777" w:rsidTr="00727041">
        <w:trPr>
          <w:cantSplit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E45E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เกรด 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24A1" w14:textId="773650D5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ช่วงเกรด</w:t>
            </w:r>
            <w:r w:rsidR="00727041"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Grade Intervals</w:t>
            </w:r>
          </w:p>
        </w:tc>
      </w:tr>
      <w:tr w:rsidR="007765DC" w:rsidRPr="00250228" w14:paraId="568B0D6F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7913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8773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80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</w:tr>
      <w:tr w:rsidR="007765DC" w:rsidRPr="00250228" w14:paraId="364A1AC7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402E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EAEC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75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79</w:t>
            </w:r>
          </w:p>
        </w:tc>
      </w:tr>
      <w:tr w:rsidR="007765DC" w:rsidRPr="00250228" w14:paraId="6F3F7022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233A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473C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74</w:t>
            </w:r>
          </w:p>
        </w:tc>
      </w:tr>
      <w:tr w:rsidR="007765DC" w:rsidRPr="00250228" w14:paraId="3AE89832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B00D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CB8C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65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69</w:t>
            </w:r>
          </w:p>
        </w:tc>
      </w:tr>
      <w:tr w:rsidR="007765DC" w:rsidRPr="00250228" w14:paraId="1687C244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83F2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CDB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60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64</w:t>
            </w:r>
          </w:p>
        </w:tc>
      </w:tr>
      <w:tr w:rsidR="007765DC" w:rsidRPr="00250228" w14:paraId="1D66EDFF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62F9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D41C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55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59</w:t>
            </w:r>
          </w:p>
        </w:tc>
      </w:tr>
      <w:tr w:rsidR="007765DC" w:rsidRPr="00250228" w14:paraId="6E481FE6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0F7B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A2DE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50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54</w:t>
            </w:r>
          </w:p>
        </w:tc>
      </w:tr>
      <w:tr w:rsidR="007765DC" w:rsidRPr="00250228" w14:paraId="17D3D276" w14:textId="77777777" w:rsidTr="00727041">
        <w:trPr>
          <w:cantSplit/>
          <w:trHeight w:val="43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A121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6273" w14:textId="77777777" w:rsidR="007765DC" w:rsidRPr="00250228" w:rsidRDefault="007765DC" w:rsidP="00B70670">
            <w:pPr>
              <w:autoSpaceDE w:val="0"/>
              <w:autoSpaceDN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250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49</w:t>
            </w:r>
          </w:p>
        </w:tc>
      </w:tr>
    </w:tbl>
    <w:p w14:paraId="50F9F5B9" w14:textId="5C370CB5" w:rsidR="00181DB8" w:rsidRDefault="00181DB8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34B71A4" w14:textId="77777777" w:rsidR="001105DC" w:rsidRDefault="001105DC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586EDE" w14:textId="77777777" w:rsidR="001105DC" w:rsidRDefault="001105DC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E45941E" w14:textId="77777777" w:rsidR="001105DC" w:rsidRDefault="001105DC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17BE58" w14:textId="11F65467" w:rsidR="00181DB8" w:rsidRPr="00181DB8" w:rsidRDefault="00181DB8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81DB8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181DB8">
        <w:rPr>
          <w:rFonts w:ascii="TH Sarabun New" w:hAnsi="TH Sarabun New" w:cs="TH Sarabun New" w:hint="cs"/>
          <w:b/>
          <w:bCs/>
          <w:sz w:val="32"/>
          <w:szCs w:val="32"/>
          <w:cs/>
        </w:rPr>
        <w:t>กระบวนการอุทธรณ์ผลการประเมิน</w:t>
      </w:r>
    </w:p>
    <w:p w14:paraId="343DB5EF" w14:textId="2CB9F214" w:rsidR="007765DC" w:rsidRPr="00181DB8" w:rsidRDefault="00727041" w:rsidP="00B7067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181DB8">
        <w:rPr>
          <w:rFonts w:ascii="TH Sarabun New" w:hAnsi="TH Sarabun New" w:cs="TH Sarabun New"/>
          <w:sz w:val="32"/>
          <w:szCs w:val="32"/>
          <w:cs/>
        </w:rPr>
        <w:t>อนึ่ง หากผู้เรียนมีข้อสงสัย</w:t>
      </w:r>
      <w:r w:rsidR="00CE144F" w:rsidRPr="00181DB8">
        <w:rPr>
          <w:rFonts w:ascii="TH Sarabun New" w:hAnsi="TH Sarabun New" w:cs="TH Sarabun New"/>
          <w:sz w:val="32"/>
          <w:szCs w:val="32"/>
          <w:cs/>
        </w:rPr>
        <w:t>เกี่ยวกับผลการประเมินทั้งคะแนน และระดับผลการเรียน ให้ติดต่อยื่นอุทธรณ์</w:t>
      </w:r>
      <w:r w:rsidR="00181DB8">
        <w:rPr>
          <w:rFonts w:ascii="TH Sarabun New" w:hAnsi="TH Sarabun New" w:cs="TH Sarabun New" w:hint="cs"/>
          <w:sz w:val="32"/>
          <w:szCs w:val="32"/>
          <w:cs/>
        </w:rPr>
        <w:t>ผลการประเมินโดยกรอกแบบฟอร์มอุทธรณ์ผลการประเมินได้</w:t>
      </w:r>
      <w:r w:rsidR="00CE144F" w:rsidRPr="00181DB8">
        <w:rPr>
          <w:rFonts w:ascii="TH Sarabun New" w:hAnsi="TH Sarabun New" w:cs="TH Sarabun New"/>
          <w:sz w:val="32"/>
          <w:szCs w:val="32"/>
          <w:cs/>
        </w:rPr>
        <w:t>ที่งานบริการการศึกษา คณะศึกษาศาสตร์</w:t>
      </w:r>
      <w:r w:rsidR="00181D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E144F" w:rsidRPr="00181DB8">
        <w:rPr>
          <w:rFonts w:ascii="TH Sarabun New" w:hAnsi="TH Sarabun New" w:cs="TH Sarabun New"/>
          <w:sz w:val="32"/>
          <w:szCs w:val="32"/>
          <w:cs/>
        </w:rPr>
        <w:t xml:space="preserve">โดยตรง </w:t>
      </w:r>
    </w:p>
    <w:p w14:paraId="102D3D8D" w14:textId="77777777" w:rsidR="00822E18" w:rsidRPr="00250228" w:rsidRDefault="00822E18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8730" w:type="dxa"/>
        <w:tblInd w:w="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5103"/>
        <w:gridCol w:w="1914"/>
      </w:tblGrid>
      <w:tr w:rsidR="00DD7F44" w:rsidRPr="00250228" w14:paraId="02451F95" w14:textId="77777777" w:rsidTr="00C4285E">
        <w:trPr>
          <w:trHeight w:val="89"/>
        </w:trPr>
        <w:tc>
          <w:tcPr>
            <w:tcW w:w="8730" w:type="dxa"/>
            <w:gridSpan w:val="3"/>
          </w:tcPr>
          <w:p w14:paraId="329F0471" w14:textId="2F552709" w:rsidR="00DD7F44" w:rsidRPr="00250228" w:rsidRDefault="00DD7F44" w:rsidP="00B7067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(ลงชื่อ/</w:t>
            </w:r>
            <w:r w:rsidRPr="00250228">
              <w:rPr>
                <w:rFonts w:ascii="TH Sarabun New" w:hAnsi="TH Sarabun New" w:cs="TH Sarabun New"/>
                <w:sz w:val="32"/>
                <w:szCs w:val="32"/>
              </w:rPr>
              <w:t>Signature</w:t>
            </w: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</w:p>
        </w:tc>
      </w:tr>
      <w:tr w:rsidR="0023236F" w:rsidRPr="00250228" w14:paraId="4850418B" w14:textId="02ECF26C" w:rsidTr="00C4285E">
        <w:tc>
          <w:tcPr>
            <w:tcW w:w="1713" w:type="dxa"/>
          </w:tcPr>
          <w:p w14:paraId="057260E4" w14:textId="77777777" w:rsidR="0023236F" w:rsidRPr="00250228" w:rsidRDefault="0023236F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0FFBC20E" w14:textId="3CD157F3" w:rsidR="0023236F" w:rsidRPr="00250228" w:rsidRDefault="0023236F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14" w:type="dxa"/>
          </w:tcPr>
          <w:p w14:paraId="571CCB49" w14:textId="77777777" w:rsidR="0023236F" w:rsidRPr="00250228" w:rsidRDefault="0023236F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3236F" w:rsidRPr="00250228" w14:paraId="7C6E3DF2" w14:textId="46DCE95E" w:rsidTr="00C4285E">
        <w:tc>
          <w:tcPr>
            <w:tcW w:w="1713" w:type="dxa"/>
          </w:tcPr>
          <w:p w14:paraId="2D5C72E9" w14:textId="77777777" w:rsidR="0023236F" w:rsidRPr="00250228" w:rsidRDefault="0023236F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4EB121E5" w14:textId="0082CABF" w:rsidR="0023236F" w:rsidRPr="00250228" w:rsidRDefault="0023236F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  <w:r w:rsidR="00356A9A"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รายวิชา</w:t>
            </w:r>
            <w:r w:rsidR="00356A9A" w:rsidRPr="00250228">
              <w:rPr>
                <w:rFonts w:ascii="TH Sarabun New" w:hAnsi="TH Sarabun New" w:cs="TH Sarabun New"/>
                <w:sz w:val="32"/>
                <w:szCs w:val="32"/>
              </w:rPr>
              <w:t>/Instructor or Course</w:t>
            </w:r>
          </w:p>
        </w:tc>
        <w:tc>
          <w:tcPr>
            <w:tcW w:w="1914" w:type="dxa"/>
          </w:tcPr>
          <w:p w14:paraId="23F18913" w14:textId="77777777" w:rsidR="0023236F" w:rsidRPr="00250228" w:rsidRDefault="0023236F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3236F" w:rsidRPr="00250228" w14:paraId="71A11281" w14:textId="0905CC66" w:rsidTr="00C4285E">
        <w:tc>
          <w:tcPr>
            <w:tcW w:w="1713" w:type="dxa"/>
          </w:tcPr>
          <w:p w14:paraId="6E09FBE1" w14:textId="77777777" w:rsidR="0023236F" w:rsidRPr="00250228" w:rsidRDefault="0023236F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1010DAA8" w14:textId="26689D71" w:rsidR="0023236F" w:rsidRPr="00250228" w:rsidRDefault="00356A9A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วันที่รายงาน</w:t>
            </w:r>
            <w:r w:rsidRPr="00250228">
              <w:rPr>
                <w:rFonts w:ascii="TH Sarabun New" w:hAnsi="TH Sarabun New" w:cs="TH Sarabun New"/>
                <w:sz w:val="32"/>
                <w:szCs w:val="32"/>
              </w:rPr>
              <w:t>/Date of Report</w:t>
            </w: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</w:t>
            </w:r>
          </w:p>
        </w:tc>
        <w:tc>
          <w:tcPr>
            <w:tcW w:w="1914" w:type="dxa"/>
          </w:tcPr>
          <w:p w14:paraId="3E7F1263" w14:textId="77777777" w:rsidR="0023236F" w:rsidRPr="00250228" w:rsidRDefault="0023236F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85227" w:rsidRPr="00250228" w14:paraId="561EC067" w14:textId="77777777" w:rsidTr="00C4285E">
        <w:tc>
          <w:tcPr>
            <w:tcW w:w="1713" w:type="dxa"/>
          </w:tcPr>
          <w:p w14:paraId="496CAD1E" w14:textId="77777777" w:rsidR="00085227" w:rsidRPr="00250228" w:rsidRDefault="00085227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693A249F" w14:textId="77777777" w:rsidR="00085227" w:rsidRPr="00250228" w:rsidRDefault="00085227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14:paraId="769BE7F6" w14:textId="77777777" w:rsidR="00085227" w:rsidRPr="00250228" w:rsidRDefault="00085227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56A9A" w:rsidRPr="00250228" w14:paraId="1DFEC5CF" w14:textId="77777777" w:rsidTr="00C4285E">
        <w:trPr>
          <w:trHeight w:val="89"/>
        </w:trPr>
        <w:tc>
          <w:tcPr>
            <w:tcW w:w="8730" w:type="dxa"/>
            <w:gridSpan w:val="3"/>
          </w:tcPr>
          <w:p w14:paraId="6AD239C2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(ลงชื่อ/</w:t>
            </w:r>
            <w:r w:rsidRPr="00250228">
              <w:rPr>
                <w:rFonts w:ascii="TH Sarabun New" w:hAnsi="TH Sarabun New" w:cs="TH Sarabun New"/>
                <w:sz w:val="32"/>
                <w:szCs w:val="32"/>
              </w:rPr>
              <w:t>Signature</w:t>
            </w: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</w:p>
        </w:tc>
      </w:tr>
      <w:tr w:rsidR="00356A9A" w:rsidRPr="00250228" w14:paraId="602CB7FB" w14:textId="77777777" w:rsidTr="00C4285E">
        <w:tc>
          <w:tcPr>
            <w:tcW w:w="1713" w:type="dxa"/>
          </w:tcPr>
          <w:p w14:paraId="1126106F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7C51245F" w14:textId="77777777" w:rsidR="00356A9A" w:rsidRPr="00250228" w:rsidRDefault="00356A9A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14" w:type="dxa"/>
          </w:tcPr>
          <w:p w14:paraId="4FED5D9A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56A9A" w:rsidRPr="00250228" w14:paraId="220DDDB4" w14:textId="77777777" w:rsidTr="00C4285E">
        <w:tc>
          <w:tcPr>
            <w:tcW w:w="1713" w:type="dxa"/>
          </w:tcPr>
          <w:p w14:paraId="2E9B0CA0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0D4013F2" w14:textId="4D07BA07" w:rsidR="00356A9A" w:rsidRPr="00250228" w:rsidRDefault="00356A9A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ประธานหลักสูตร</w:t>
            </w:r>
            <w:r w:rsidRPr="00250228">
              <w:rPr>
                <w:rFonts w:ascii="TH Sarabun New" w:hAnsi="TH Sarabun New" w:cs="TH Sarabun New"/>
                <w:sz w:val="32"/>
                <w:szCs w:val="32"/>
              </w:rPr>
              <w:t>/Program Chair</w:t>
            </w:r>
          </w:p>
        </w:tc>
        <w:tc>
          <w:tcPr>
            <w:tcW w:w="1914" w:type="dxa"/>
          </w:tcPr>
          <w:p w14:paraId="6E49D8C5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56A9A" w:rsidRPr="00250228" w14:paraId="105EFDCE" w14:textId="77777777" w:rsidTr="00C4285E">
        <w:tc>
          <w:tcPr>
            <w:tcW w:w="1713" w:type="dxa"/>
          </w:tcPr>
          <w:p w14:paraId="08FEF7AB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38701438" w14:textId="51172247" w:rsidR="00356A9A" w:rsidRPr="00250228" w:rsidRDefault="00356A9A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วันที่ตรว</w:t>
            </w:r>
            <w:r w:rsidR="00085227"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จ</w:t>
            </w: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สอบ</w:t>
            </w:r>
            <w:r w:rsidRPr="00250228">
              <w:rPr>
                <w:rFonts w:ascii="TH Sarabun New" w:hAnsi="TH Sarabun New" w:cs="TH Sarabun New"/>
                <w:sz w:val="32"/>
                <w:szCs w:val="32"/>
              </w:rPr>
              <w:t>/Date of Review</w:t>
            </w: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914" w:type="dxa"/>
          </w:tcPr>
          <w:p w14:paraId="3EC46B8E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85227" w:rsidRPr="00250228" w14:paraId="1FAF0EC4" w14:textId="77777777" w:rsidTr="00C4285E">
        <w:tc>
          <w:tcPr>
            <w:tcW w:w="1713" w:type="dxa"/>
          </w:tcPr>
          <w:p w14:paraId="0AED18AD" w14:textId="77777777" w:rsidR="00085227" w:rsidRPr="00250228" w:rsidRDefault="00085227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44D85F5E" w14:textId="77777777" w:rsidR="00085227" w:rsidRPr="00250228" w:rsidRDefault="00085227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14:paraId="3BCF6DAB" w14:textId="77777777" w:rsidR="00085227" w:rsidRPr="00250228" w:rsidRDefault="00085227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56A9A" w:rsidRPr="00250228" w14:paraId="27A04829" w14:textId="77777777" w:rsidTr="00C4285E">
        <w:trPr>
          <w:trHeight w:val="89"/>
        </w:trPr>
        <w:tc>
          <w:tcPr>
            <w:tcW w:w="8730" w:type="dxa"/>
            <w:gridSpan w:val="3"/>
          </w:tcPr>
          <w:p w14:paraId="13CFD80E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(ลงชื่อ/</w:t>
            </w:r>
            <w:r w:rsidRPr="00250228">
              <w:rPr>
                <w:rFonts w:ascii="TH Sarabun New" w:hAnsi="TH Sarabun New" w:cs="TH Sarabun New"/>
                <w:sz w:val="32"/>
                <w:szCs w:val="32"/>
              </w:rPr>
              <w:t>Signature</w:t>
            </w: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</w:p>
        </w:tc>
      </w:tr>
      <w:tr w:rsidR="00356A9A" w:rsidRPr="00250228" w14:paraId="6B2D5927" w14:textId="77777777" w:rsidTr="00C4285E">
        <w:tc>
          <w:tcPr>
            <w:tcW w:w="1713" w:type="dxa"/>
          </w:tcPr>
          <w:p w14:paraId="7C21B9D3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34E2C1B9" w14:textId="77777777" w:rsidR="00356A9A" w:rsidRPr="00250228" w:rsidRDefault="00356A9A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14" w:type="dxa"/>
          </w:tcPr>
          <w:p w14:paraId="7A2EA999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56A9A" w:rsidRPr="00250228" w14:paraId="13F1B00E" w14:textId="77777777" w:rsidTr="00C4285E">
        <w:tc>
          <w:tcPr>
            <w:tcW w:w="1713" w:type="dxa"/>
          </w:tcPr>
          <w:p w14:paraId="45C20FB3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40E11A79" w14:textId="50C4A77C" w:rsidR="00356A9A" w:rsidRPr="00250228" w:rsidRDefault="00356A9A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หัวหน้าภาควิชา</w:t>
            </w:r>
            <w:r w:rsidRPr="00250228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085227" w:rsidRPr="00250228">
              <w:rPr>
                <w:rFonts w:ascii="TH Sarabun New" w:hAnsi="TH Sarabun New" w:cs="TH Sarabun New"/>
                <w:sz w:val="32"/>
                <w:szCs w:val="32"/>
              </w:rPr>
              <w:t>Department</w:t>
            </w:r>
            <w:r w:rsidRPr="00250228">
              <w:rPr>
                <w:rFonts w:ascii="TH Sarabun New" w:hAnsi="TH Sarabun New" w:cs="TH Sarabun New"/>
                <w:sz w:val="32"/>
                <w:szCs w:val="32"/>
              </w:rPr>
              <w:t xml:space="preserve"> Chair</w:t>
            </w:r>
          </w:p>
        </w:tc>
        <w:tc>
          <w:tcPr>
            <w:tcW w:w="1914" w:type="dxa"/>
          </w:tcPr>
          <w:p w14:paraId="16C162A2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56A9A" w:rsidRPr="00250228" w14:paraId="443379CE" w14:textId="77777777" w:rsidTr="00C4285E">
        <w:tc>
          <w:tcPr>
            <w:tcW w:w="1713" w:type="dxa"/>
          </w:tcPr>
          <w:p w14:paraId="39FBBC56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09751260" w14:textId="0F3E45C8" w:rsidR="00356A9A" w:rsidRPr="00250228" w:rsidRDefault="00356A9A" w:rsidP="007B35F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="00085227"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รับรอง</w:t>
            </w:r>
            <w:r w:rsidRPr="00250228">
              <w:rPr>
                <w:rFonts w:ascii="TH Sarabun New" w:hAnsi="TH Sarabun New" w:cs="TH Sarabun New"/>
                <w:sz w:val="32"/>
                <w:szCs w:val="32"/>
              </w:rPr>
              <w:t xml:space="preserve">/Date of </w:t>
            </w:r>
            <w:r w:rsidR="00085227" w:rsidRPr="00250228">
              <w:rPr>
                <w:rFonts w:ascii="TH Sarabun New" w:hAnsi="TH Sarabun New" w:cs="TH Sarabun New"/>
                <w:sz w:val="32"/>
                <w:szCs w:val="32"/>
              </w:rPr>
              <w:t>Approval</w:t>
            </w:r>
            <w:r w:rsidRPr="00250228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1914" w:type="dxa"/>
          </w:tcPr>
          <w:p w14:paraId="6B4EAC43" w14:textId="77777777" w:rsidR="00356A9A" w:rsidRPr="00250228" w:rsidRDefault="00356A9A" w:rsidP="00B7067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4779F8D" w14:textId="77777777" w:rsidR="00B70670" w:rsidRDefault="00B70670" w:rsidP="00B706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EBB0F19" w14:textId="05038E52" w:rsidR="00822E18" w:rsidRPr="00250228" w:rsidRDefault="00822E18" w:rsidP="00B7067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250228">
        <w:rPr>
          <w:rFonts w:ascii="TH Sarabun New" w:hAnsi="TH Sarabun New" w:cs="TH Sarabun New"/>
          <w:sz w:val="32"/>
          <w:szCs w:val="32"/>
          <w:cs/>
        </w:rPr>
        <w:tab/>
      </w:r>
    </w:p>
    <w:p w14:paraId="393EF392" w14:textId="77777777" w:rsidR="00822E18" w:rsidRPr="007B35F6" w:rsidRDefault="00822E18" w:rsidP="00B70670">
      <w:pPr>
        <w:pStyle w:val="a7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7B35F6">
        <w:rPr>
          <w:rFonts w:ascii="TH Sarabun New" w:hAnsi="TH Sarabun New" w:cs="TH Sarabun New"/>
          <w:sz w:val="28"/>
          <w:cs/>
        </w:rPr>
        <w:t>ผู้สอนสามารถเพิ่มเติมข้อมูลอื่น ๆ ได้ตามความเหมาะสม</w:t>
      </w:r>
      <w:r w:rsidRPr="007B35F6">
        <w:rPr>
          <w:rFonts w:ascii="TH Sarabun New" w:hAnsi="TH Sarabun New" w:cs="TH Sarabun New"/>
          <w:sz w:val="28"/>
        </w:rPr>
        <w:t xml:space="preserve"> (Additional information can be added to this course specifications and syllabus as appropriate.)</w:t>
      </w:r>
    </w:p>
    <w:p w14:paraId="3F12F870" w14:textId="1AEB7432" w:rsidR="00822E18" w:rsidRPr="007B35F6" w:rsidRDefault="00822E18" w:rsidP="00B70670">
      <w:pPr>
        <w:pStyle w:val="a7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7B35F6">
        <w:rPr>
          <w:rFonts w:ascii="TH Sarabun New" w:hAnsi="TH Sarabun New" w:cs="TH Sarabun New"/>
          <w:sz w:val="28"/>
          <w:cs/>
        </w:rPr>
        <w:t>หลักสูตรต้องดำเนินการตรวจสอบและเห็นชอบรายละเอียดของรายวิชาฯ และ</w:t>
      </w:r>
      <w:proofErr w:type="spellStart"/>
      <w:r w:rsidRPr="007B35F6">
        <w:rPr>
          <w:rFonts w:ascii="TH Sarabun New" w:hAnsi="TH Sarabun New" w:cs="TH Sarabun New"/>
          <w:sz w:val="28"/>
          <w:cs/>
        </w:rPr>
        <w:t>อัปโห</w:t>
      </w:r>
      <w:proofErr w:type="spellEnd"/>
      <w:r w:rsidRPr="007B35F6">
        <w:rPr>
          <w:rFonts w:ascii="TH Sarabun New" w:hAnsi="TH Sarabun New" w:cs="TH Sarabun New"/>
          <w:sz w:val="28"/>
          <w:cs/>
        </w:rPr>
        <w:t xml:space="preserve">ลดเข้าระบบ </w:t>
      </w:r>
      <w:r w:rsidRPr="007B35F6">
        <w:rPr>
          <w:rFonts w:ascii="TH Sarabun New" w:hAnsi="TH Sarabun New" w:cs="TH Sarabun New"/>
          <w:sz w:val="28"/>
        </w:rPr>
        <w:t xml:space="preserve">TQF Management </w:t>
      </w:r>
      <w:r w:rsidRPr="007B35F6">
        <w:rPr>
          <w:rFonts w:ascii="TH Sarabun New" w:hAnsi="TH Sarabun New" w:cs="TH Sarabun New"/>
          <w:sz w:val="28"/>
          <w:cs/>
        </w:rPr>
        <w:t xml:space="preserve">ให้เรียบร้อยก่อนเปิดภาคเรียน </w:t>
      </w:r>
      <w:r w:rsidRPr="007B35F6">
        <w:rPr>
          <w:rFonts w:ascii="TH Sarabun New" w:hAnsi="TH Sarabun New" w:cs="TH Sarabun New"/>
          <w:sz w:val="28"/>
        </w:rPr>
        <w:t>(Course Specifications and Syllabus should be reviewed, approved, and then uploaded to the TQF Management System before the semester starts.)</w:t>
      </w:r>
      <w:r w:rsidR="00044EAE" w:rsidRPr="007B35F6">
        <w:rPr>
          <w:rFonts w:ascii="TH Sarabun New" w:hAnsi="TH Sarabun New" w:cs="TH Sarabun New"/>
          <w:sz w:val="28"/>
        </w:rPr>
        <w:t xml:space="preserve"> </w:t>
      </w:r>
    </w:p>
    <w:p w14:paraId="3EEBDF87" w14:textId="77777777" w:rsidR="00263C9E" w:rsidRPr="00250228" w:rsidRDefault="00263C9E" w:rsidP="00B70670">
      <w:pPr>
        <w:pStyle w:val="a7"/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A73DFC2" w14:textId="30A51027" w:rsidR="00263C9E" w:rsidRPr="00250228" w:rsidRDefault="00263C9E" w:rsidP="00B70670">
      <w:pPr>
        <w:pStyle w:val="a7"/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ปรับปรุง</w:t>
      </w:r>
      <w:r w:rsidR="00B70670">
        <w:rPr>
          <w:rFonts w:ascii="TH Sarabun New" w:hAnsi="TH Sarabun New" w:cs="TH Sarabun New" w:hint="cs"/>
          <w:b/>
          <w:bCs/>
          <w:sz w:val="32"/>
          <w:szCs w:val="32"/>
          <w:cs/>
        </w:rPr>
        <w:t>จากไฟล์ กบศ.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105DC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557010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85636">
        <w:rPr>
          <w:rFonts w:ascii="TH Sarabun New" w:hAnsi="TH Sarabun New" w:cs="TH Sarabun New" w:hint="cs"/>
          <w:b/>
          <w:bCs/>
          <w:sz w:val="32"/>
          <w:szCs w:val="32"/>
          <w:cs/>
        </w:rPr>
        <w:t>ม.ค</w:t>
      </w:r>
      <w:r w:rsidRPr="0025022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105DC">
        <w:rPr>
          <w:rFonts w:ascii="TH Sarabun New" w:hAnsi="TH Sarabun New" w:cs="TH Sarabun New" w:hint="cs"/>
          <w:b/>
          <w:bCs/>
          <w:sz w:val="32"/>
          <w:szCs w:val="32"/>
          <w:cs/>
        </w:rPr>
        <w:t>69</w:t>
      </w:r>
    </w:p>
    <w:p w14:paraId="47748677" w14:textId="77777777" w:rsidR="00250228" w:rsidRPr="00250228" w:rsidRDefault="00250228" w:rsidP="00B70670">
      <w:pPr>
        <w:pStyle w:val="a7"/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5AABF535" w14:textId="77777777" w:rsidR="00776C22" w:rsidRPr="00250228" w:rsidRDefault="00776C22">
      <w:pPr>
        <w:pStyle w:val="a7"/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sectPr w:rsidR="00776C22" w:rsidRPr="00250228" w:rsidSect="002A6A87">
      <w:headerReference w:type="default" r:id="rId11"/>
      <w:pgSz w:w="11906" w:h="16838"/>
      <w:pgMar w:top="1135" w:right="1080" w:bottom="993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231C" w14:textId="77777777" w:rsidR="00A03C2F" w:rsidRDefault="00A03C2F" w:rsidP="007A3BB1">
      <w:pPr>
        <w:spacing w:after="0" w:line="240" w:lineRule="auto"/>
      </w:pPr>
      <w:r>
        <w:separator/>
      </w:r>
    </w:p>
  </w:endnote>
  <w:endnote w:type="continuationSeparator" w:id="0">
    <w:p w14:paraId="4CD67D12" w14:textId="77777777" w:rsidR="00A03C2F" w:rsidRDefault="00A03C2F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CE5B" w14:textId="77777777" w:rsidR="00A03C2F" w:rsidRDefault="00A03C2F" w:rsidP="007A3BB1">
      <w:pPr>
        <w:spacing w:after="0" w:line="240" w:lineRule="auto"/>
      </w:pPr>
      <w:r>
        <w:separator/>
      </w:r>
    </w:p>
  </w:footnote>
  <w:footnote w:type="continuationSeparator" w:id="0">
    <w:p w14:paraId="514EEAB5" w14:textId="77777777" w:rsidR="00A03C2F" w:rsidRDefault="00A03C2F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7A3BB1" w:rsidRPr="00822E18" w:rsidRDefault="007A3BB1" w:rsidP="007A3BB1">
      <w:pPr>
        <w:pStyle w:val="a4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6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547D9A7C" w14:textId="464D413F" w:rsidR="007A3BB1" w:rsidRPr="00822E18" w:rsidRDefault="002A6A87" w:rsidP="007A3BB1">
      <w:pPr>
        <w:pStyle w:val="a4"/>
        <w:rPr>
          <w:rFonts w:ascii="TH SarabunPSK" w:hAnsi="TH SarabunPSK" w:cs="TH SarabunPSK" w:hint="cs"/>
          <w:sz w:val="24"/>
          <w:szCs w:val="24"/>
        </w:rPr>
      </w:pPr>
      <w:r w:rsidRPr="00822E18">
        <w:rPr>
          <w:rStyle w:val="a6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ควรเป็นส่วนหนึ่งของน้ำหนักคะแนน </w:t>
      </w:r>
      <w:r w:rsidRPr="00822E18">
        <w:rPr>
          <w:rFonts w:ascii="TH SarabunPSK" w:hAnsi="TH SarabunPSK" w:cs="TH SarabunPSK"/>
          <w:sz w:val="24"/>
          <w:szCs w:val="24"/>
        </w:rPr>
        <w:t>(This part of assessment should account for the overall assessment weight.)</w:t>
      </w:r>
    </w:p>
  </w:footnote>
  <w:footnote w:id="3">
    <w:p w14:paraId="6CDBA9C2" w14:textId="4AC19943" w:rsidR="00B012F6" w:rsidRDefault="00085636" w:rsidP="00B012F6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Style w:val="a6"/>
          <w:rFonts w:hint="cs"/>
          <w:cs/>
        </w:rPr>
        <w:t>3</w:t>
      </w:r>
      <w:r w:rsidR="00B012F6">
        <w:t xml:space="preserve"> </w:t>
      </w:r>
      <w:r w:rsidR="00B012F6">
        <w:rPr>
          <w:rFonts w:ascii="TH SarabunPSK" w:hAnsi="TH SarabunPSK" w:cs="TH SarabunPSK" w:hint="cs"/>
          <w:sz w:val="24"/>
          <w:szCs w:val="24"/>
          <w:cs/>
        </w:rPr>
        <w:t xml:space="preserve">ประเภทของผลลัพธ์การเรียนรู้ </w:t>
      </w:r>
      <w:r w:rsidR="00B012F6">
        <w:rPr>
          <w:rFonts w:ascii="TH SarabunPSK" w:hAnsi="TH SarabunPSK" w:cs="TH SarabunPSK"/>
          <w:sz w:val="24"/>
          <w:szCs w:val="24"/>
        </w:rPr>
        <w:t>(Types of Learning Outcomes):    K – knowledge,</w:t>
      </w:r>
      <w:r w:rsidR="003C0B81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012F6">
        <w:rPr>
          <w:rFonts w:ascii="TH SarabunPSK" w:hAnsi="TH SarabunPSK" w:cs="TH SarabunPSK"/>
          <w:sz w:val="24"/>
          <w:szCs w:val="24"/>
        </w:rPr>
        <w:t xml:space="preserve">  </w:t>
      </w:r>
      <w:r w:rsidR="003C0B81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012F6">
        <w:rPr>
          <w:rFonts w:ascii="TH SarabunPSK" w:hAnsi="TH SarabunPSK" w:cs="TH SarabunPSK"/>
          <w:sz w:val="24"/>
          <w:szCs w:val="24"/>
        </w:rPr>
        <w:t xml:space="preserve">S-skills,  </w:t>
      </w:r>
      <w:r w:rsidR="003C0B81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B012F6">
        <w:rPr>
          <w:rFonts w:ascii="TH SarabunPSK" w:hAnsi="TH SarabunPSK" w:cs="TH SarabunPSK"/>
          <w:sz w:val="24"/>
          <w:szCs w:val="24"/>
        </w:rPr>
        <w:t xml:space="preserve">E-ethics,  </w:t>
      </w:r>
      <w:r w:rsidR="003C0B81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B012F6">
        <w:rPr>
          <w:rFonts w:ascii="TH SarabunPSK" w:hAnsi="TH SarabunPSK" w:cs="TH SarabunPSK"/>
          <w:sz w:val="24"/>
          <w:szCs w:val="24"/>
        </w:rPr>
        <w:t>C-characters</w:t>
      </w:r>
    </w:p>
    <w:p w14:paraId="7398B4D8" w14:textId="420C5F07" w:rsidR="00B012F6" w:rsidRDefault="00B012F6">
      <w:pPr>
        <w:pStyle w:val="a4"/>
        <w:rPr>
          <w:rFonts w:hint="cs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14:paraId="6F12A222" w14:textId="726F46B6" w:rsidR="00263C9E" w:rsidRPr="007765DC" w:rsidRDefault="00263C9E">
        <w:pPr>
          <w:pStyle w:val="a8"/>
          <w:jc w:val="center"/>
          <w:rPr>
            <w:sz w:val="28"/>
          </w:rPr>
        </w:pPr>
        <w:r w:rsidRPr="007765DC">
          <w:rPr>
            <w:sz w:val="28"/>
          </w:rPr>
          <w:fldChar w:fldCharType="begin"/>
        </w:r>
        <w:r w:rsidRPr="007765DC">
          <w:rPr>
            <w:sz w:val="28"/>
          </w:rPr>
          <w:instrText xml:space="preserve"> PAGE   \* MERGEFORMAT </w:instrText>
        </w:r>
        <w:r w:rsidRPr="007765DC">
          <w:rPr>
            <w:sz w:val="28"/>
          </w:rPr>
          <w:fldChar w:fldCharType="separate"/>
        </w:r>
        <w:r w:rsidRPr="007765DC">
          <w:rPr>
            <w:noProof/>
            <w:sz w:val="28"/>
          </w:rPr>
          <w:t>2</w:t>
        </w:r>
        <w:r w:rsidRPr="007765DC">
          <w:rPr>
            <w:noProof/>
            <w:sz w:val="28"/>
          </w:rPr>
          <w:fldChar w:fldCharType="end"/>
        </w:r>
      </w:p>
    </w:sdtContent>
  </w:sdt>
  <w:p w14:paraId="322422CC" w14:textId="77777777" w:rsidR="00263C9E" w:rsidRDefault="00263C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5612BC"/>
    <w:multiLevelType w:val="hybridMultilevel"/>
    <w:tmpl w:val="044C4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9344">
    <w:abstractNumId w:val="0"/>
  </w:num>
  <w:num w:numId="2" w16cid:durableId="231280063">
    <w:abstractNumId w:val="2"/>
  </w:num>
  <w:num w:numId="3" w16cid:durableId="130392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42E1C"/>
    <w:rsid w:val="00044EAE"/>
    <w:rsid w:val="00085227"/>
    <w:rsid w:val="00085636"/>
    <w:rsid w:val="000C52A0"/>
    <w:rsid w:val="001105DC"/>
    <w:rsid w:val="00115B7A"/>
    <w:rsid w:val="00181DB8"/>
    <w:rsid w:val="001B1165"/>
    <w:rsid w:val="00221FE8"/>
    <w:rsid w:val="0023236F"/>
    <w:rsid w:val="00250228"/>
    <w:rsid w:val="00263C9E"/>
    <w:rsid w:val="002823C8"/>
    <w:rsid w:val="002A6A87"/>
    <w:rsid w:val="00356A9A"/>
    <w:rsid w:val="003671D1"/>
    <w:rsid w:val="0037692F"/>
    <w:rsid w:val="003A2089"/>
    <w:rsid w:val="003C0B81"/>
    <w:rsid w:val="004465E1"/>
    <w:rsid w:val="0045621A"/>
    <w:rsid w:val="004D381F"/>
    <w:rsid w:val="00532888"/>
    <w:rsid w:val="00557010"/>
    <w:rsid w:val="005677D1"/>
    <w:rsid w:val="005C6977"/>
    <w:rsid w:val="00702DB5"/>
    <w:rsid w:val="00727041"/>
    <w:rsid w:val="007765DC"/>
    <w:rsid w:val="00776659"/>
    <w:rsid w:val="00776C22"/>
    <w:rsid w:val="007A3BB1"/>
    <w:rsid w:val="007B35F6"/>
    <w:rsid w:val="007D38D4"/>
    <w:rsid w:val="007E6815"/>
    <w:rsid w:val="0081087B"/>
    <w:rsid w:val="0081422E"/>
    <w:rsid w:val="00816056"/>
    <w:rsid w:val="00822E18"/>
    <w:rsid w:val="00853976"/>
    <w:rsid w:val="00882DA9"/>
    <w:rsid w:val="00914B8C"/>
    <w:rsid w:val="009173F7"/>
    <w:rsid w:val="009E007C"/>
    <w:rsid w:val="00A03C2F"/>
    <w:rsid w:val="00A326D4"/>
    <w:rsid w:val="00A5670E"/>
    <w:rsid w:val="00A91CDE"/>
    <w:rsid w:val="00AB0925"/>
    <w:rsid w:val="00AD4681"/>
    <w:rsid w:val="00AE1BA0"/>
    <w:rsid w:val="00B012F6"/>
    <w:rsid w:val="00B11972"/>
    <w:rsid w:val="00B2204B"/>
    <w:rsid w:val="00B50EB1"/>
    <w:rsid w:val="00B70670"/>
    <w:rsid w:val="00BA5031"/>
    <w:rsid w:val="00BA5C02"/>
    <w:rsid w:val="00BD2FDB"/>
    <w:rsid w:val="00C4285E"/>
    <w:rsid w:val="00C81BB8"/>
    <w:rsid w:val="00CB0F28"/>
    <w:rsid w:val="00CB589B"/>
    <w:rsid w:val="00CE144F"/>
    <w:rsid w:val="00CF4509"/>
    <w:rsid w:val="00D652D2"/>
    <w:rsid w:val="00D91348"/>
    <w:rsid w:val="00DD7F44"/>
    <w:rsid w:val="00E818A5"/>
    <w:rsid w:val="00EA32DE"/>
    <w:rsid w:val="00EB69A5"/>
    <w:rsid w:val="00F279B0"/>
    <w:rsid w:val="00F4157C"/>
    <w:rsid w:val="00F50754"/>
    <w:rsid w:val="00F52CDC"/>
    <w:rsid w:val="00FE1344"/>
    <w:rsid w:val="00FF31C6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a3">
    <w:name w:val="Table Grid"/>
    <w:basedOn w:val="a1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a6">
    <w:name w:val="footnote reference"/>
    <w:basedOn w:val="a0"/>
    <w:semiHidden/>
    <w:unhideWhenUsed/>
    <w:rsid w:val="007A3BB1"/>
    <w:rPr>
      <w:vertAlign w:val="superscript"/>
    </w:rPr>
  </w:style>
  <w:style w:type="paragraph" w:styleId="a7">
    <w:name w:val="List Paragraph"/>
    <w:basedOn w:val="a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หัวกระดาษ อักขระ"/>
    <w:basedOn w:val="a0"/>
    <w:link w:val="a8"/>
    <w:uiPriority w:val="99"/>
    <w:rsid w:val="00263C9E"/>
    <w:rPr>
      <w:rFonts w:cs="Angsana New"/>
    </w:rPr>
  </w:style>
  <w:style w:type="paragraph" w:styleId="aa">
    <w:name w:val="footer"/>
    <w:basedOn w:val="a"/>
    <w:link w:val="ab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b">
    <w:name w:val="ท้ายกระดาษ อักขระ"/>
    <w:basedOn w:val="a0"/>
    <w:link w:val="aa"/>
    <w:uiPriority w:val="99"/>
    <w:rsid w:val="00263C9E"/>
    <w:rPr>
      <w:rFonts w:cs="Angsana New"/>
    </w:rPr>
  </w:style>
  <w:style w:type="character" w:styleId="ac">
    <w:name w:val="annotation reference"/>
    <w:basedOn w:val="a0"/>
    <w:uiPriority w:val="99"/>
    <w:semiHidden/>
    <w:unhideWhenUsed/>
    <w:rsid w:val="00FF73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7364"/>
    <w:pPr>
      <w:spacing w:line="240" w:lineRule="auto"/>
    </w:pPr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FF7364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7364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FF7364"/>
    <w:rPr>
      <w:rFonts w:cs="Angsana New"/>
      <w:b/>
      <w:bCs/>
      <w:sz w:val="20"/>
      <w:szCs w:val="25"/>
    </w:rPr>
  </w:style>
  <w:style w:type="paragraph" w:styleId="af1">
    <w:name w:val="Normal (Web)"/>
    <w:basedOn w:val="a"/>
    <w:uiPriority w:val="99"/>
    <w:unhideWhenUsed/>
    <w:rsid w:val="00E8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780e19-7f93-415e-8cc3-8092adb9c9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4C47377044DDF4FB01CBF2564E15147" ma:contentTypeVersion="17" ma:contentTypeDescription="สร้างเอกสารใหม่" ma:contentTypeScope="" ma:versionID="55d830c19608cdb9dbd02ef89f79c3cc">
  <xsd:schema xmlns:xsd="http://www.w3.org/2001/XMLSchema" xmlns:xs="http://www.w3.org/2001/XMLSchema" xmlns:p="http://schemas.microsoft.com/office/2006/metadata/properties" xmlns:ns3="9347c506-727e-48ce-b218-478e84ca0d39" xmlns:ns4="7b780e19-7f93-415e-8cc3-8092adb9c92a" targetNamespace="http://schemas.microsoft.com/office/2006/metadata/properties" ma:root="true" ma:fieldsID="e3fbc539a283ece6ffb51c30f745862a" ns3:_="" ns4:_="">
    <xsd:import namespace="9347c506-727e-48ce-b218-478e84ca0d39"/>
    <xsd:import namespace="7b780e19-7f93-415e-8cc3-8092adb9c9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c506-727e-48ce-b218-478e84ca0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0e19-7f93-415e-8cc3-8092adb9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B942A-AF1A-4230-851D-601D065C1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  <ds:schemaRef ds:uri="7b780e19-7f93-415e-8cc3-8092adb9c92a"/>
  </ds:schemaRefs>
</ds:datastoreItem>
</file>

<file path=customXml/itemProps4.xml><?xml version="1.0" encoding="utf-8"?>
<ds:datastoreItem xmlns:ds="http://schemas.openxmlformats.org/officeDocument/2006/customXml" ds:itemID="{6AE6B9D8-4AD9-43C1-9920-2EFC617EF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7c506-727e-48ce-b218-478e84ca0d39"/>
    <ds:schemaRef ds:uri="7b780e19-7f93-415e-8cc3-8092adb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nattida thanyaphitak</cp:lastModifiedBy>
  <cp:revision>13</cp:revision>
  <cp:lastPrinted>2024-03-06T14:18:00Z</cp:lastPrinted>
  <dcterms:created xsi:type="dcterms:W3CDTF">2026-02-22T10:05:00Z</dcterms:created>
  <dcterms:modified xsi:type="dcterms:W3CDTF">2026-02-27T03:04:00Z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0x01010004C47377044DDF4FB01CBF2564E15147</vt:lpwstr>
  </property>
</Properties>
</file>